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E7" w:rsidRPr="0018293C" w:rsidRDefault="00B82FE7" w:rsidP="0018293C">
      <w:pPr>
        <w:pStyle w:val="Hlavika"/>
        <w:spacing w:after="0" w:line="360" w:lineRule="auto"/>
        <w:jc w:val="both"/>
        <w:rPr>
          <w:rFonts w:ascii="Times New Roman" w:hAnsi="Times New Roman"/>
          <w:b/>
          <w:caps/>
          <w:sz w:val="40"/>
          <w:szCs w:val="40"/>
        </w:rPr>
      </w:pPr>
    </w:p>
    <w:p w:rsidR="00B82FE7" w:rsidRPr="0018293C" w:rsidRDefault="00B82FE7" w:rsidP="0018293C">
      <w:pPr>
        <w:pStyle w:val="Hlavika"/>
        <w:spacing w:after="0" w:line="360" w:lineRule="auto"/>
        <w:jc w:val="both"/>
        <w:rPr>
          <w:rFonts w:ascii="Times New Roman" w:hAnsi="Times New Roman"/>
          <w:b/>
          <w:caps/>
          <w:sz w:val="40"/>
          <w:szCs w:val="40"/>
        </w:rPr>
      </w:pPr>
    </w:p>
    <w:p w:rsidR="00B82FE7" w:rsidRPr="0018293C" w:rsidRDefault="00B82FE7" w:rsidP="0018293C">
      <w:pPr>
        <w:pStyle w:val="Hlavika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18293C">
        <w:rPr>
          <w:rFonts w:ascii="Times New Roman" w:hAnsi="Times New Roman"/>
          <w:b/>
          <w:caps/>
          <w:sz w:val="40"/>
          <w:szCs w:val="40"/>
        </w:rPr>
        <w:t>návrh koncepcie riešenia</w:t>
      </w:r>
    </w:p>
    <w:p w:rsidR="00B82FE7" w:rsidRPr="0018293C" w:rsidRDefault="00B82FE7" w:rsidP="0018293C">
      <w:pPr>
        <w:pStyle w:val="Hlavika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18293C">
        <w:rPr>
          <w:rFonts w:ascii="Times New Roman" w:hAnsi="Times New Roman"/>
          <w:b/>
          <w:caps/>
          <w:sz w:val="40"/>
          <w:szCs w:val="40"/>
        </w:rPr>
        <w:t>PROBLÉMOV VEDÚCICH K NÍZKEMU ZÁUJMU ZO STRANY ŽIAKOV zŠ o OVP na soš pre sr</w:t>
      </w:r>
    </w:p>
    <w:p w:rsidR="00B82FE7" w:rsidRPr="0018293C" w:rsidRDefault="00B82FE7" w:rsidP="001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18293C">
        <w:rPr>
          <w:rFonts w:ascii="Times New Roman" w:hAnsi="Times New Roman" w:cs="Times New Roman"/>
          <w:b/>
        </w:rPr>
        <w:t xml:space="preserve">Aktivita 2.1: </w:t>
      </w:r>
      <w:r w:rsidRPr="0018293C">
        <w:rPr>
          <w:rFonts w:ascii="Times New Roman" w:hAnsi="Times New Roman" w:cs="Times New Roman"/>
          <w:b/>
        </w:rPr>
        <w:tab/>
      </w:r>
    </w:p>
    <w:p w:rsidR="00B82FE7" w:rsidRPr="0018293C" w:rsidRDefault="00B82FE7" w:rsidP="001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0" w:hanging="141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Podpora profesijnej orientácie žiakov ZŠ na odborné vzdelávanie a prípravu</w:t>
      </w:r>
    </w:p>
    <w:p w:rsidR="00B82FE7" w:rsidRPr="0018293C" w:rsidRDefault="00B82FE7" w:rsidP="001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32" w:hanging="2832"/>
        <w:jc w:val="both"/>
        <w:rPr>
          <w:rFonts w:ascii="Times New Roman" w:hAnsi="Times New Roman" w:cs="Times New Roman"/>
          <w:b/>
        </w:rPr>
      </w:pPr>
      <w:r w:rsidRPr="0018293C">
        <w:rPr>
          <w:rFonts w:ascii="Times New Roman" w:hAnsi="Times New Roman" w:cs="Times New Roman"/>
          <w:b/>
        </w:rPr>
        <w:t xml:space="preserve">Čiastková úloha 2.1.1.: </w:t>
      </w:r>
    </w:p>
    <w:p w:rsidR="00B82FE7" w:rsidRPr="0018293C" w:rsidRDefault="00B82FE7" w:rsidP="001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Odborné metodiky pre profesijnú orientáciu žiakov ZŠ na OVP na SOŠ a ďalšie vzdelávanie PZ na ZŠ venujúcim sa profesijnej orientácii žiakov ZŠ</w:t>
      </w:r>
    </w:p>
    <w:p w:rsidR="00B82FE7" w:rsidRPr="0018293C" w:rsidRDefault="00B82FE7" w:rsidP="001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r w:rsidRPr="0018293C">
        <w:rPr>
          <w:rFonts w:ascii="Times New Roman" w:hAnsi="Times New Roman" w:cs="Times New Roman"/>
          <w:b/>
        </w:rPr>
        <w:t xml:space="preserve">2.1.1.A: </w:t>
      </w:r>
    </w:p>
    <w:p w:rsidR="00B82FE7" w:rsidRPr="0018293C" w:rsidRDefault="00B82FE7" w:rsidP="001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Návrh koncepcie riešenia problémov vedúcich k nízkemu záujmu zo strany žiakov ZŠ o OVP na SOŠ pre SR (Analýza problémov vedúcich k nízkemu záujmu zo strany žiakov ZŠ o OVP na SOŠ)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82FE7" w:rsidRPr="0018293C" w:rsidRDefault="00B82FE7" w:rsidP="001829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8293C">
        <w:rPr>
          <w:rFonts w:ascii="Times New Roman" w:hAnsi="Times New Roman" w:cs="Times New Roman"/>
          <w:b/>
        </w:rPr>
        <w:t>Termín splnenia úlohy 2.1.1.A</w:t>
      </w:r>
    </w:p>
    <w:p w:rsidR="00B82FE7" w:rsidRPr="0018293C" w:rsidRDefault="00B82FE7" w:rsidP="0018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Návrh koncepcie riešenia problémov vedúcich k nízkemu záujmu zo strany žiakov ZŠ o OVP na SOŠ pre SR (Analýza problémov vedúcich k nízkemu záujmu zo strany žiakov ZŠ o OVP na SOŠ)</w:t>
      </w:r>
    </w:p>
    <w:p w:rsidR="00B82FE7" w:rsidRPr="0018293C" w:rsidRDefault="00F52D6A" w:rsidP="0018293C">
      <w:pPr>
        <w:spacing w:line="36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>Bratislava, júl</w:t>
      </w:r>
      <w:r w:rsidR="00B82FE7" w:rsidRPr="0018293C">
        <w:rPr>
          <w:rFonts w:ascii="Times New Roman" w:hAnsi="Times New Roman" w:cs="Times New Roman"/>
          <w:b/>
        </w:rPr>
        <w:t xml:space="preserve"> 2014</w:t>
      </w:r>
    </w:p>
    <w:p w:rsidR="003501A4" w:rsidRDefault="003501A4" w:rsidP="0018293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8293C">
        <w:rPr>
          <w:rFonts w:ascii="Times New Roman" w:hAnsi="Times New Roman" w:cs="Times New Roman"/>
          <w:b/>
          <w:sz w:val="32"/>
          <w:szCs w:val="32"/>
        </w:rPr>
        <w:lastRenderedPageBreak/>
        <w:t>OBSAH</w:t>
      </w:r>
    </w:p>
    <w:p w:rsidR="00B82FE7" w:rsidRPr="0018293C" w:rsidRDefault="00B82FE7" w:rsidP="00336F70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FE7" w:rsidRPr="00336F70" w:rsidRDefault="00B82FE7" w:rsidP="00336F7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eastAsia="sk-SK"/>
        </w:rPr>
      </w:pPr>
    </w:p>
    <w:p w:rsidR="00336F70" w:rsidRPr="00336F70" w:rsidRDefault="00B82FE7" w:rsidP="00336F70">
      <w:pPr>
        <w:pStyle w:val="Obsah1"/>
        <w:rPr>
          <w:rFonts w:eastAsiaTheme="minorEastAsia" w:cs="Times New Roman"/>
          <w:noProof/>
          <w:szCs w:val="24"/>
          <w:lang w:eastAsia="sk-SK"/>
        </w:rPr>
      </w:pPr>
      <w:r w:rsidRPr="00336F70">
        <w:rPr>
          <w:rFonts w:cs="Times New Roman"/>
          <w:b/>
          <w:bCs/>
          <w:iCs/>
          <w:szCs w:val="24"/>
          <w:u w:val="single"/>
          <w:lang w:eastAsia="sk-SK"/>
        </w:rPr>
        <w:fldChar w:fldCharType="begin"/>
      </w:r>
      <w:r w:rsidRPr="00336F70">
        <w:rPr>
          <w:rFonts w:cs="Times New Roman"/>
          <w:b/>
          <w:bCs/>
          <w:iCs/>
          <w:szCs w:val="24"/>
          <w:u w:val="single"/>
          <w:lang w:eastAsia="sk-SK"/>
        </w:rPr>
        <w:instrText xml:space="preserve"> TOC \o "1-4" \h \z \u </w:instrText>
      </w:r>
      <w:r w:rsidRPr="00336F70">
        <w:rPr>
          <w:rFonts w:cs="Times New Roman"/>
          <w:b/>
          <w:bCs/>
          <w:iCs/>
          <w:szCs w:val="24"/>
          <w:u w:val="single"/>
          <w:lang w:eastAsia="sk-SK"/>
        </w:rPr>
        <w:fldChar w:fldCharType="separate"/>
      </w:r>
      <w:hyperlink w:anchor="_Toc394494048" w:history="1">
        <w:r w:rsidR="00336F70" w:rsidRPr="00336F70">
          <w:rPr>
            <w:rStyle w:val="Hypertextovprepojenie"/>
            <w:noProof/>
            <w:szCs w:val="24"/>
          </w:rPr>
          <w:t>1.</w:t>
        </w:r>
        <w:r w:rsidR="00336F70" w:rsidRPr="00336F70">
          <w:rPr>
            <w:rFonts w:eastAsiaTheme="minorEastAsia" w:cs="Times New Roman"/>
            <w:noProof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</w:rPr>
          <w:t>Úvod</w:t>
        </w:r>
        <w:r w:rsidR="00336F70" w:rsidRPr="00336F70">
          <w:rPr>
            <w:rFonts w:cs="Times New Roman"/>
            <w:noProof/>
            <w:webHidden/>
            <w:szCs w:val="24"/>
          </w:rPr>
          <w:tab/>
        </w:r>
        <w:r w:rsidR="00336F70" w:rsidRPr="00336F70">
          <w:rPr>
            <w:rFonts w:cs="Times New Roman"/>
            <w:noProof/>
            <w:webHidden/>
            <w:szCs w:val="24"/>
          </w:rPr>
          <w:fldChar w:fldCharType="begin"/>
        </w:r>
        <w:r w:rsidR="00336F70" w:rsidRPr="00336F70">
          <w:rPr>
            <w:rFonts w:cs="Times New Roman"/>
            <w:noProof/>
            <w:webHidden/>
            <w:szCs w:val="24"/>
          </w:rPr>
          <w:instrText xml:space="preserve"> PAGEREF _Toc394494048 \h </w:instrText>
        </w:r>
        <w:r w:rsidR="00336F70" w:rsidRPr="00336F70">
          <w:rPr>
            <w:rFonts w:cs="Times New Roman"/>
            <w:noProof/>
            <w:webHidden/>
            <w:szCs w:val="24"/>
          </w:rPr>
        </w:r>
        <w:r w:rsidR="00336F70" w:rsidRPr="00336F70">
          <w:rPr>
            <w:rFonts w:cs="Times New Roman"/>
            <w:noProof/>
            <w:webHidden/>
            <w:szCs w:val="24"/>
          </w:rPr>
          <w:fldChar w:fldCharType="separate"/>
        </w:r>
        <w:r w:rsidR="00336F70">
          <w:rPr>
            <w:rFonts w:cs="Times New Roman"/>
            <w:noProof/>
            <w:webHidden/>
            <w:szCs w:val="24"/>
          </w:rPr>
          <w:t>3</w:t>
        </w:r>
        <w:r w:rsidR="00336F70" w:rsidRPr="00336F70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1"/>
        <w:rPr>
          <w:rFonts w:eastAsiaTheme="minorEastAsia" w:cs="Times New Roman"/>
          <w:noProof/>
          <w:szCs w:val="24"/>
          <w:lang w:eastAsia="sk-SK"/>
        </w:rPr>
      </w:pPr>
      <w:hyperlink w:anchor="_Toc394494049" w:history="1">
        <w:r w:rsidR="00336F70" w:rsidRPr="00336F70">
          <w:rPr>
            <w:rStyle w:val="Hypertextovprepojenie"/>
            <w:noProof/>
            <w:szCs w:val="24"/>
          </w:rPr>
          <w:t>2.</w:t>
        </w:r>
        <w:r w:rsidR="00336F70" w:rsidRPr="00336F70">
          <w:rPr>
            <w:rFonts w:eastAsiaTheme="minorEastAsia" w:cs="Times New Roman"/>
            <w:noProof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</w:rPr>
          <w:t>Návrh koncepcie riešenia problematiky</w:t>
        </w:r>
        <w:r w:rsidR="00336F70" w:rsidRPr="00336F70">
          <w:rPr>
            <w:rFonts w:cs="Times New Roman"/>
            <w:noProof/>
            <w:webHidden/>
            <w:szCs w:val="24"/>
          </w:rPr>
          <w:tab/>
        </w:r>
        <w:r w:rsidR="00336F70" w:rsidRPr="00336F70">
          <w:rPr>
            <w:rFonts w:cs="Times New Roman"/>
            <w:noProof/>
            <w:webHidden/>
            <w:szCs w:val="24"/>
          </w:rPr>
          <w:fldChar w:fldCharType="begin"/>
        </w:r>
        <w:r w:rsidR="00336F70" w:rsidRPr="00336F70">
          <w:rPr>
            <w:rFonts w:cs="Times New Roman"/>
            <w:noProof/>
            <w:webHidden/>
            <w:szCs w:val="24"/>
          </w:rPr>
          <w:instrText xml:space="preserve"> PAGEREF _Toc394494049 \h </w:instrText>
        </w:r>
        <w:r w:rsidR="00336F70" w:rsidRPr="00336F70">
          <w:rPr>
            <w:rFonts w:cs="Times New Roman"/>
            <w:noProof/>
            <w:webHidden/>
            <w:szCs w:val="24"/>
          </w:rPr>
        </w:r>
        <w:r w:rsidR="00336F70" w:rsidRPr="00336F70">
          <w:rPr>
            <w:rFonts w:cs="Times New Roman"/>
            <w:noProof/>
            <w:webHidden/>
            <w:szCs w:val="24"/>
          </w:rPr>
          <w:fldChar w:fldCharType="separate"/>
        </w:r>
        <w:r w:rsidR="00336F70">
          <w:rPr>
            <w:rFonts w:cs="Times New Roman"/>
            <w:noProof/>
            <w:webHidden/>
            <w:szCs w:val="24"/>
          </w:rPr>
          <w:t>5</w:t>
        </w:r>
        <w:r w:rsidR="00336F70" w:rsidRPr="00336F70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2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394494050" w:history="1">
        <w:r w:rsidR="00336F70" w:rsidRPr="00336F70">
          <w:rPr>
            <w:rStyle w:val="Hypertextovprepojenie"/>
            <w:noProof/>
            <w:szCs w:val="24"/>
          </w:rPr>
          <w:t>2.1.</w:t>
        </w:r>
        <w:r w:rsidR="00336F70" w:rsidRPr="00336F70">
          <w:rPr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</w:rPr>
          <w:t>Princípy koncepcie riešenia problematiky nezáujmu žiakov na ZŠ o OVP na SOŠ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_Toc394494050 \h </w:instrTex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2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394494051" w:history="1">
        <w:r w:rsidR="00336F70" w:rsidRPr="00336F70">
          <w:rPr>
            <w:rStyle w:val="Hypertextovprepojenie"/>
            <w:noProof/>
            <w:szCs w:val="24"/>
          </w:rPr>
          <w:t>2.2.</w:t>
        </w:r>
        <w:r w:rsidR="00336F70" w:rsidRPr="00336F70">
          <w:rPr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</w:rPr>
          <w:t>Systém sprievodcovstva svetom povolaní ako nová koncepcia riešenia problematiky nezáujmu žiakov na ZŠ o OVP na SOŠ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_Toc394494051 \h </w:instrTex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2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394494052" w:history="1">
        <w:r w:rsidR="00336F70" w:rsidRPr="00336F70">
          <w:rPr>
            <w:rStyle w:val="Hypertextovprepojenie"/>
            <w:noProof/>
            <w:szCs w:val="24"/>
          </w:rPr>
          <w:t>2.3.</w:t>
        </w:r>
        <w:r w:rsidR="00336F70" w:rsidRPr="00336F70">
          <w:rPr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</w:rPr>
          <w:t>Kompetencia prvej smerovej voľby žiaka na ZŠ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_Toc394494052 \h </w:instrTex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3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394494053" w:history="1">
        <w:r w:rsidR="00336F70" w:rsidRPr="00336F70">
          <w:rPr>
            <w:rStyle w:val="Hypertextovprepojenie"/>
            <w:noProof/>
            <w:szCs w:val="24"/>
            <w:lang w:val="pl-PL" w:eastAsia="sk-SK"/>
          </w:rPr>
          <w:t>2.3.1.</w:t>
        </w:r>
        <w:r w:rsidR="00336F70" w:rsidRPr="00336F70">
          <w:rPr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  <w:lang w:val="pl-PL" w:eastAsia="sk-SK"/>
          </w:rPr>
          <w:t>Popis štyroch oblastí Kompetencie prvej smerovej voľby povolaní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_Toc394494053 \h </w:instrTex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2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394494054" w:history="1">
        <w:r w:rsidR="00336F70" w:rsidRPr="00336F70">
          <w:rPr>
            <w:rStyle w:val="Hypertextovprepojenie"/>
            <w:noProof/>
            <w:szCs w:val="24"/>
          </w:rPr>
          <w:t>2.4.</w:t>
        </w:r>
        <w:r w:rsidR="00336F70" w:rsidRPr="00336F70">
          <w:rPr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</w:rPr>
          <w:t>Procesné kroky „Systému sprievodcovstva svetom povolaní na ZŠ“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_Toc394494054 \h </w:instrTex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3"/>
        <w:rPr>
          <w:rFonts w:ascii="Times New Roman" w:eastAsiaTheme="minorEastAsia" w:hAnsi="Times New Roman" w:cs="Times New Roman"/>
          <w:noProof/>
          <w:sz w:val="24"/>
          <w:szCs w:val="24"/>
          <w:lang w:eastAsia="sk-SK"/>
        </w:rPr>
      </w:pPr>
      <w:hyperlink w:anchor="_Toc394494055" w:history="1">
        <w:r w:rsidR="00336F70" w:rsidRPr="00336F70">
          <w:rPr>
            <w:rStyle w:val="Hypertextovprepojenie"/>
            <w:noProof/>
            <w:szCs w:val="24"/>
            <w:lang w:val="pl-PL" w:eastAsia="sk-SK"/>
          </w:rPr>
          <w:t>2.4.1.</w:t>
        </w:r>
        <w:r w:rsidR="00336F70" w:rsidRPr="00336F70">
          <w:rPr>
            <w:rFonts w:ascii="Times New Roman" w:eastAsiaTheme="minorEastAsia" w:hAnsi="Times New Roman" w:cs="Times New Roman"/>
            <w:noProof/>
            <w:sz w:val="24"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  <w:lang w:val="pl-PL" w:eastAsia="sk-SK"/>
          </w:rPr>
          <w:t>Popis jednotlivých procesných krokov zavedenia „Systému sprievodcovstva svetom povolaní”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  <w:t>............................................................................................................................</w:t>
        </w:r>
        <w:r w:rsidR="00A91AEF">
          <w:rPr>
            <w:rFonts w:ascii="Times New Roman" w:hAnsi="Times New Roman" w:cs="Times New Roman"/>
            <w:noProof/>
            <w:webHidden/>
            <w:sz w:val="24"/>
            <w:szCs w:val="24"/>
          </w:rPr>
          <w:t xml:space="preserve"> 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_Toc394494055 \h </w:instrTex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36F70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336F70" w:rsidRPr="00336F7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36F70" w:rsidRPr="00336F70" w:rsidRDefault="00575243" w:rsidP="00336F70">
      <w:pPr>
        <w:pStyle w:val="Obsah1"/>
        <w:rPr>
          <w:rFonts w:eastAsiaTheme="minorEastAsia" w:cs="Times New Roman"/>
          <w:noProof/>
          <w:szCs w:val="24"/>
          <w:lang w:eastAsia="sk-SK"/>
        </w:rPr>
      </w:pPr>
      <w:hyperlink w:anchor="_Toc394494056" w:history="1">
        <w:r w:rsidR="00336F70" w:rsidRPr="00336F70">
          <w:rPr>
            <w:rStyle w:val="Hypertextovprepojenie"/>
            <w:noProof/>
            <w:szCs w:val="24"/>
          </w:rPr>
          <w:t>3.</w:t>
        </w:r>
        <w:r w:rsidR="00336F70" w:rsidRPr="00336F70">
          <w:rPr>
            <w:rFonts w:eastAsiaTheme="minorEastAsia" w:cs="Times New Roman"/>
            <w:noProof/>
            <w:szCs w:val="24"/>
            <w:lang w:eastAsia="sk-SK"/>
          </w:rPr>
          <w:tab/>
        </w:r>
        <w:r w:rsidR="00336F70" w:rsidRPr="00336F70">
          <w:rPr>
            <w:rStyle w:val="Hypertextovprepojenie"/>
            <w:noProof/>
            <w:szCs w:val="24"/>
          </w:rPr>
          <w:t>Záver</w:t>
        </w:r>
        <w:r w:rsidR="00336F70" w:rsidRPr="00336F70">
          <w:rPr>
            <w:rFonts w:cs="Times New Roman"/>
            <w:noProof/>
            <w:webHidden/>
            <w:szCs w:val="24"/>
          </w:rPr>
          <w:tab/>
        </w:r>
        <w:r w:rsidR="00336F70" w:rsidRPr="00336F70">
          <w:rPr>
            <w:rFonts w:cs="Times New Roman"/>
            <w:noProof/>
            <w:webHidden/>
            <w:szCs w:val="24"/>
          </w:rPr>
          <w:fldChar w:fldCharType="begin"/>
        </w:r>
        <w:r w:rsidR="00336F70" w:rsidRPr="00336F70">
          <w:rPr>
            <w:rFonts w:cs="Times New Roman"/>
            <w:noProof/>
            <w:webHidden/>
            <w:szCs w:val="24"/>
          </w:rPr>
          <w:instrText xml:space="preserve"> PAGEREF _Toc394494056 \h </w:instrText>
        </w:r>
        <w:r w:rsidR="00336F70" w:rsidRPr="00336F70">
          <w:rPr>
            <w:rFonts w:cs="Times New Roman"/>
            <w:noProof/>
            <w:webHidden/>
            <w:szCs w:val="24"/>
          </w:rPr>
        </w:r>
        <w:r w:rsidR="00336F70" w:rsidRPr="00336F70">
          <w:rPr>
            <w:rFonts w:cs="Times New Roman"/>
            <w:noProof/>
            <w:webHidden/>
            <w:szCs w:val="24"/>
          </w:rPr>
          <w:fldChar w:fldCharType="separate"/>
        </w:r>
        <w:r w:rsidR="00336F70">
          <w:rPr>
            <w:rFonts w:cs="Times New Roman"/>
            <w:noProof/>
            <w:webHidden/>
            <w:szCs w:val="24"/>
          </w:rPr>
          <w:t>26</w:t>
        </w:r>
        <w:r w:rsidR="00336F70" w:rsidRPr="00336F70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B82FE7" w:rsidRPr="0018293C" w:rsidRDefault="00B82FE7" w:rsidP="00336F70">
      <w:pPr>
        <w:pStyle w:val="tlObsah1VavoRiadkovanie15riadka"/>
        <w:jc w:val="both"/>
        <w:rPr>
          <w:rFonts w:cs="Times New Roman"/>
          <w:b/>
          <w:bCs/>
          <w:iCs/>
          <w:sz w:val="22"/>
          <w:u w:val="single"/>
          <w:lang w:eastAsia="sk-SK"/>
        </w:rPr>
      </w:pPr>
      <w:r w:rsidRPr="00336F70">
        <w:rPr>
          <w:rFonts w:cs="Times New Roman"/>
          <w:b/>
          <w:bCs/>
          <w:iCs/>
          <w:szCs w:val="24"/>
          <w:u w:val="single"/>
          <w:lang w:eastAsia="sk-SK"/>
        </w:rPr>
        <w:fldChar w:fldCharType="end"/>
      </w: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u w:val="single"/>
          <w:lang w:val="pl-PL"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Nadpis1"/>
        <w:numPr>
          <w:ilvl w:val="0"/>
          <w:numId w:val="0"/>
        </w:numPr>
        <w:jc w:val="both"/>
        <w:rPr>
          <w:b w:val="0"/>
          <w:bCs/>
          <w:caps w:val="0"/>
          <w:kern w:val="0"/>
          <w:sz w:val="22"/>
          <w:szCs w:val="22"/>
          <w:lang w:val="sk-SK" w:eastAsia="en-US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Nadpis1"/>
        <w:jc w:val="both"/>
      </w:pPr>
      <w:bookmarkStart w:id="0" w:name="_Toc394494048"/>
      <w:r w:rsidRPr="0018293C">
        <w:lastRenderedPageBreak/>
        <w:t>Úvod</w:t>
      </w:r>
      <w:bookmarkEnd w:id="0"/>
    </w:p>
    <w:p w:rsidR="00B82FE7" w:rsidRPr="0018293C" w:rsidRDefault="00B82FE7" w:rsidP="0018293C">
      <w:pPr>
        <w:pStyle w:val="Hlavika"/>
        <w:spacing w:after="0" w:line="360" w:lineRule="auto"/>
        <w:jc w:val="both"/>
        <w:rPr>
          <w:rFonts w:ascii="Times New Roman" w:hAnsi="Times New Roman"/>
          <w:bCs/>
          <w:i/>
          <w:iCs/>
          <w:color w:val="FF0000"/>
        </w:rPr>
      </w:pPr>
      <w:r w:rsidRPr="0018293C">
        <w:rPr>
          <w:rFonts w:ascii="Times New Roman" w:hAnsi="Times New Roman"/>
        </w:rPr>
        <w:t>Návrh koncepcie riešenia problematiky nezáujmu žiakov základných škôl (ďalej len ZŠ) o odborné vzdelávanie a prípravu (ďalej len OVP) na stredných odborných školách (ďalej len SOŠ) vychádza z dokumentu A</w:t>
      </w:r>
      <w:r w:rsidRPr="0018293C">
        <w:rPr>
          <w:rFonts w:ascii="Times New Roman" w:hAnsi="Times New Roman"/>
          <w:bCs/>
        </w:rPr>
        <w:t xml:space="preserve">nalýza problémov vedúcich k nízkemu záujmu zo strany žiakov ZŠ o OVP na SOŠ (ďalej len analýza), schváleného </w:t>
      </w:r>
      <w:r w:rsidRPr="0018293C">
        <w:rPr>
          <w:rFonts w:ascii="Times New Roman" w:hAnsi="Times New Roman"/>
          <w:bCs/>
          <w:iCs/>
        </w:rPr>
        <w:t>Riadiacim výborom národného projektu (ďalej len RVNP), dňa 13.03.2014.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8293C">
        <w:rPr>
          <w:rFonts w:ascii="Times New Roman" w:hAnsi="Times New Roman" w:cs="Times New Roman"/>
        </w:rPr>
        <w:t>Východiská pre tvorbu návrhu koncepcie riešenia spomínanej problematiky sú rozdelené do 3 vzťahových rovín, ktoré spolu úzko súvisia a prelínajú sa: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82FE7" w:rsidRPr="0018293C" w:rsidRDefault="007E1052" w:rsidP="0018293C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1714500" cy="1257300"/>
                <wp:effectExtent l="0" t="0" r="19050" b="19050"/>
                <wp:wrapNone/>
                <wp:docPr id="3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66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BF2BF" id="Oval 2" o:spid="_x0000_s1026" style="position:absolute;margin-left:234pt;margin-top:.4pt;width:135pt;height:9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" strokecolor="#f60" strokeweight="1pt">
                <v:stroke dashstyle="dash"/>
              </v:oval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5080</wp:posOffset>
                </wp:positionV>
                <wp:extent cx="1828800" cy="1257300"/>
                <wp:effectExtent l="0" t="0" r="19050" b="19050"/>
                <wp:wrapNone/>
                <wp:docPr id="2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905B0B" id="Oval 3" o:spid="_x0000_s1026" style="position:absolute;margin-left:54pt;margin-top:.4pt;width:2in;height:9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" strokecolor="#036" strokeweight="1pt">
                <v:stroke dashstyle="dash"/>
              </v:oval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213995</wp:posOffset>
                </wp:positionV>
                <wp:extent cx="1371600" cy="80010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C241F" w:rsidRDefault="009C241F" w:rsidP="00FE7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 w:rsidRPr="00793D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 xml:space="preserve">ŽIAK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 xml:space="preserve"> ↔</w:t>
                            </w:r>
                          </w:p>
                          <w:p w:rsidR="009C241F" w:rsidRDefault="009C241F" w:rsidP="00FE2B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>VYUČOVANIE NA ZÁKLADNEJ</w:t>
                            </w:r>
                          </w:p>
                          <w:p w:rsidR="009C241F" w:rsidRDefault="009C241F" w:rsidP="00FE2B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>ŠKOLE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in;margin-top:16.85pt;width:108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" stroked="f">
                <v:textbox>
                  <w:txbxContent>
                    <w:p w:rsidR="009C241F" w:rsidRDefault="009C241F" w:rsidP="00FE7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 w:rsidRPr="00793DB7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 xml:space="preserve">ŽIAK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 xml:space="preserve"> ↔</w:t>
                      </w:r>
                    </w:p>
                    <w:p w:rsidR="009C241F" w:rsidRDefault="009C241F" w:rsidP="00FE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>VYUČOVANIE NA ZÁKLADNEJ</w:t>
                      </w:r>
                    </w:p>
                    <w:p w:rsidR="009C241F" w:rsidRDefault="009C241F" w:rsidP="00FE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>ŠKOLE</w:t>
                      </w:r>
                    </w:p>
                  </w:txbxContent>
                </v:textbox>
              </v:shape>
            </w:pict>
          </mc:Fallback>
        </mc:AlternateContent>
      </w:r>
    </w:p>
    <w:p w:rsidR="00B82FE7" w:rsidRPr="0018293C" w:rsidRDefault="007E1052" w:rsidP="0018293C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1143000" cy="800100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C241F" w:rsidRDefault="009C241F" w:rsidP="00FE7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</w:pPr>
                            <w:r w:rsidRPr="00793D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  <w:t xml:space="preserve">ŽIAK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  <w:t xml:space="preserve"> ↔</w:t>
                            </w:r>
                          </w:p>
                          <w:p w:rsidR="009C241F" w:rsidRDefault="009C241F" w:rsidP="00FE2B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  <w:t xml:space="preserve"> SCHOPNOSTI</w:t>
                            </w:r>
                          </w:p>
                          <w:p w:rsidR="009C241F" w:rsidRDefault="009C241F" w:rsidP="00FE2B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  <w:t>A</w:t>
                            </w:r>
                          </w:p>
                          <w:p w:rsidR="009C241F" w:rsidRDefault="009C241F" w:rsidP="00FE2B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  <w:t>ZRUČNOSTI</w:t>
                            </w:r>
                          </w:p>
                          <w:p w:rsidR="009C241F" w:rsidRDefault="009C241F" w:rsidP="00FE2B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</w:pPr>
                          </w:p>
                          <w:p w:rsidR="009C241F" w:rsidRDefault="009C241F" w:rsidP="006873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</w:pPr>
                          </w:p>
                          <w:p w:rsidR="009C241F" w:rsidRPr="00793DB7" w:rsidRDefault="009C241F" w:rsidP="006873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2pt;margin-top:.4pt;width:90pt;height:6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" stroked="f">
                <v:textbox>
                  <w:txbxContent>
                    <w:p w:rsidR="009C241F" w:rsidRDefault="009C241F" w:rsidP="00FE7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</w:pPr>
                      <w:r w:rsidRPr="00793DB7"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  <w:t xml:space="preserve">ŽIAK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  <w:t xml:space="preserve"> ↔</w:t>
                      </w:r>
                    </w:p>
                    <w:p w:rsidR="009C241F" w:rsidRDefault="009C241F" w:rsidP="00FE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  <w:t xml:space="preserve"> SCHOPNOSTI</w:t>
                      </w:r>
                    </w:p>
                    <w:p w:rsidR="009C241F" w:rsidRDefault="009C241F" w:rsidP="00FE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  <w:t>A</w:t>
                      </w:r>
                    </w:p>
                    <w:p w:rsidR="009C241F" w:rsidRDefault="009C241F" w:rsidP="00FE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  <w:t>ZRUČNOSTI</w:t>
                      </w:r>
                    </w:p>
                    <w:p w:rsidR="009C241F" w:rsidRDefault="009C241F" w:rsidP="00FE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</w:pPr>
                    </w:p>
                    <w:p w:rsidR="009C241F" w:rsidRDefault="009C241F" w:rsidP="006873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</w:pPr>
                    </w:p>
                    <w:p w:rsidR="009C241F" w:rsidRPr="00793DB7" w:rsidRDefault="009C241F" w:rsidP="006873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FE7" w:rsidRPr="0018293C" w:rsidRDefault="007E1052" w:rsidP="0018293C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53339</wp:posOffset>
                </wp:positionV>
                <wp:extent cx="457200" cy="0"/>
                <wp:effectExtent l="38100" t="76200" r="19050" b="95250"/>
                <wp:wrapNone/>
                <wp:docPr id="2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9AEDF" id="Line 6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4.2pt" to="23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" strokeweight="1pt">
                <v:stroke startarrow="block" endarrow="block"/>
              </v:lin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299" distR="114299" simplePos="0" relativeHeight="251652608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53340</wp:posOffset>
                </wp:positionV>
                <wp:extent cx="0" cy="800100"/>
                <wp:effectExtent l="76200" t="0" r="57150" b="5715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2BDF" id="Line 7" o:spid="_x0000_s1026" style="position:absolute;z-index:251652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in,4.2pt" to="3in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" strokeweight="1pt">
                <v:stroke endarrow="block"/>
              </v:line>
            </w:pict>
          </mc:Fallback>
        </mc:AlternateConten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B82FE7" w:rsidRPr="0018293C" w:rsidRDefault="007E1052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98425</wp:posOffset>
                </wp:positionV>
                <wp:extent cx="1828800" cy="1257300"/>
                <wp:effectExtent l="0" t="0" r="19050" b="19050"/>
                <wp:wrapNone/>
                <wp:docPr id="2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8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713FF" id="Oval 8" o:spid="_x0000_s1026" style="position:absolute;margin-left:2in;margin-top:7.75pt;width:2in;height:9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" strokecolor="green" strokeweight="1pt">
                <v:stroke dashstyle="dash"/>
              </v:oval>
            </w:pict>
          </mc:Fallback>
        </mc:AlternateContent>
      </w:r>
    </w:p>
    <w:p w:rsidR="00B82FE7" w:rsidRPr="0018293C" w:rsidRDefault="007E1052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15240</wp:posOffset>
                </wp:positionV>
                <wp:extent cx="1143000" cy="80010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C241F" w:rsidRDefault="009C241F" w:rsidP="00FE2B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</w:rPr>
                            </w:pPr>
                          </w:p>
                          <w:p w:rsidR="009C241F" w:rsidRPr="00793DB7" w:rsidRDefault="009C241F" w:rsidP="00FE73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</w:rPr>
                              <w:t xml:space="preserve">ŽIAK  ↔POTREBY </w:t>
                            </w:r>
                            <w:r w:rsidRPr="00793D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</w:rPr>
                              <w:t>TRH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</w:rPr>
                              <w:t>U</w:t>
                            </w:r>
                            <w:r w:rsidRPr="00793DB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8000"/>
                              </w:rPr>
                              <w:t xml:space="preserve">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71pt;margin-top:1.2pt;width:90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b4OAIAAEE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" stroked="f">
                <v:textbox>
                  <w:txbxContent>
                    <w:p w:rsidR="009C241F" w:rsidRDefault="009C241F" w:rsidP="00FE2B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</w:rPr>
                      </w:pPr>
                    </w:p>
                    <w:p w:rsidR="009C241F" w:rsidRPr="00793DB7" w:rsidRDefault="009C241F" w:rsidP="00FE737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</w:rPr>
                        <w:t xml:space="preserve">ŽIAK  ↔POTREBY </w:t>
                      </w:r>
                      <w:r w:rsidRPr="00793DB7"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</w:rPr>
                        <w:t>TRH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</w:rPr>
                        <w:t>U</w:t>
                      </w:r>
                      <w:r w:rsidRPr="00793DB7">
                        <w:rPr>
                          <w:rFonts w:ascii="Times New Roman" w:hAnsi="Times New Roman" w:cs="Times New Roman"/>
                          <w:b/>
                          <w:bCs/>
                          <w:color w:val="008000"/>
                        </w:rPr>
                        <w:t xml:space="preserve"> PRÁCE</w:t>
                      </w:r>
                    </w:p>
                  </w:txbxContent>
                </v:textbox>
              </v:shape>
            </w:pict>
          </mc:Fallback>
        </mc:AlternateConten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82FE7" w:rsidRPr="0018293C" w:rsidTr="008B6725">
        <w:trPr>
          <w:trHeight w:val="1528"/>
          <w:jc w:val="center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8293C">
              <w:rPr>
                <w:rFonts w:ascii="Times New Roman" w:hAnsi="Times New Roman" w:cs="Times New Roman"/>
              </w:rPr>
              <w:t>Prienikom vzťahových rovín sú základné východiská, ktoré je nevyhnutné rešpektovať v návrhu koncepcie na riešenie problémov týkajúcich sa nezáujmu žiakov o OVP na SOŠ, čo má priamy vplyv na trh práce, na konkurencieschopnosť zamestnávateľov a na riešenie problematiky nezamestnanosti na Slovensku:</w:t>
            </w: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FE7" w:rsidRDefault="00B82FE7" w:rsidP="00A346C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8293C">
              <w:rPr>
                <w:rFonts w:ascii="Times New Roman" w:hAnsi="Times New Roman" w:cs="Times New Roman"/>
                <w:bCs/>
              </w:rPr>
              <w:t>O</w:t>
            </w:r>
            <w:r w:rsidRPr="0018293C">
              <w:rPr>
                <w:rFonts w:ascii="Times New Roman" w:hAnsi="Times New Roman" w:cs="Times New Roman"/>
              </w:rPr>
              <w:t xml:space="preserve">rientovať sa na základných školách na podporu </w:t>
            </w:r>
            <w:r w:rsidR="00A346CB">
              <w:rPr>
                <w:rFonts w:ascii="Times New Roman" w:hAnsi="Times New Roman" w:cs="Times New Roman"/>
              </w:rPr>
              <w:t>vyučovacích predmetov, ktoré majú priamy vplyv na záujem žiakov o technické predmety smerujúce k povolaniam, čoho následkom bude zvýšený záujem o OVP na SOŠ</w:t>
            </w:r>
            <w:r w:rsidRPr="0018293C">
              <w:rPr>
                <w:rFonts w:ascii="Times New Roman" w:hAnsi="Times New Roman" w:cs="Times New Roman"/>
              </w:rPr>
              <w:t xml:space="preserve"> (</w:t>
            </w:r>
            <w:r w:rsidR="00A346CB">
              <w:rPr>
                <w:rFonts w:ascii="Times New Roman" w:hAnsi="Times New Roman" w:cs="Times New Roman"/>
              </w:rPr>
              <w:t xml:space="preserve">zážitkové a cielené vyučovanie predmetov </w:t>
            </w:r>
            <w:r w:rsidRPr="0018293C">
              <w:rPr>
                <w:rFonts w:ascii="Times New Roman" w:hAnsi="Times New Roman" w:cs="Times New Roman"/>
              </w:rPr>
              <w:t>Biológia, Chémia, Fyzika, Technika, Matematika)</w:t>
            </w:r>
            <w:r w:rsidR="00A346CB">
              <w:rPr>
                <w:rFonts w:ascii="Times New Roman" w:hAnsi="Times New Roman" w:cs="Times New Roman"/>
              </w:rPr>
              <w:t>.</w:t>
            </w:r>
          </w:p>
          <w:p w:rsidR="00A346CB" w:rsidRPr="0018293C" w:rsidRDefault="00A346CB" w:rsidP="00A346CB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FE7" w:rsidRPr="0018293C" w:rsidTr="008B6725">
        <w:trPr>
          <w:trHeight w:val="1103"/>
          <w:jc w:val="center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E7" w:rsidRDefault="00B82FE7" w:rsidP="0018293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8293C">
              <w:rPr>
                <w:rFonts w:ascii="Times New Roman" w:hAnsi="Times New Roman" w:cs="Times New Roman"/>
                <w:bCs/>
              </w:rPr>
              <w:t>I</w:t>
            </w:r>
            <w:r w:rsidRPr="0018293C">
              <w:rPr>
                <w:rFonts w:ascii="Times New Roman" w:hAnsi="Times New Roman" w:cs="Times New Roman"/>
              </w:rPr>
              <w:t>dentifikovať schopnosti a záujmy žiaka na ZŠ v jednotlivých predmetoch vyučovaných na ZŠ už od piateho ročníka, včas podchytiť žiakov, ktorí majú záujem a predpoklady vo vybraných predmetoch/ v oblastiach záujmov, čo umožní</w:t>
            </w:r>
            <w:r w:rsidR="00A346CB">
              <w:rPr>
                <w:rFonts w:ascii="Times New Roman" w:hAnsi="Times New Roman" w:cs="Times New Roman"/>
              </w:rPr>
              <w:t xml:space="preserve"> rozvíjať</w:t>
            </w:r>
            <w:r w:rsidRPr="0018293C">
              <w:rPr>
                <w:rFonts w:ascii="Times New Roman" w:hAnsi="Times New Roman" w:cs="Times New Roman"/>
              </w:rPr>
              <w:t xml:space="preserve"> </w:t>
            </w:r>
            <w:r w:rsidR="00A346CB">
              <w:rPr>
                <w:rFonts w:ascii="Times New Roman" w:hAnsi="Times New Roman" w:cs="Times New Roman"/>
              </w:rPr>
              <w:t>ich adresnejšie a efektívnejšie</w:t>
            </w:r>
            <w:r w:rsidRPr="0018293C">
              <w:rPr>
                <w:rFonts w:ascii="Times New Roman" w:hAnsi="Times New Roman" w:cs="Times New Roman"/>
              </w:rPr>
              <w:t xml:space="preserve">. Dať </w:t>
            </w:r>
            <w:r w:rsidRPr="0018293C">
              <w:rPr>
                <w:rFonts w:ascii="Times New Roman" w:hAnsi="Times New Roman" w:cs="Times New Roman"/>
              </w:rPr>
              <w:lastRenderedPageBreak/>
              <w:t>žiakom možnosť zažiť už na základnej škole pocit úspechu, ktorý nie je zameraný len na hodnotené výsledky v jednotlivých ročníkoch.</w:t>
            </w:r>
          </w:p>
          <w:p w:rsidR="00E72EC5" w:rsidRPr="0018293C" w:rsidRDefault="00E72EC5" w:rsidP="00E72EC5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B82FE7" w:rsidRPr="0018293C" w:rsidRDefault="00B82FE7" w:rsidP="0018293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8293C">
              <w:rPr>
                <w:rFonts w:ascii="Times New Roman" w:hAnsi="Times New Roman" w:cs="Times New Roman"/>
              </w:rPr>
              <w:t>Podporiť v ročníkoch 1. až 4. na ZŠ rozvoj základných technických a praktických zručností, čoho cieľom je získať u žiakov nižšej vekovej kategórie pozitívny vzťah k jednotlivým typom povolaní a pozitívny postoj k akejkoľvek pracovnej činnosti.</w:t>
            </w:r>
          </w:p>
          <w:p w:rsidR="00B82FE7" w:rsidRPr="0018293C" w:rsidRDefault="00B82FE7" w:rsidP="0018293C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82FE7" w:rsidRPr="0018293C" w:rsidRDefault="00B82FE7" w:rsidP="0018293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8293C">
              <w:rPr>
                <w:rFonts w:ascii="Times New Roman" w:hAnsi="Times New Roman" w:cs="Times New Roman"/>
              </w:rPr>
              <w:t>Rozšíriť podporu záujmu o OVP na SOŠ aj v mimoškolskej činnosti organizovanej rezortom školstva (krúžky, základná umelecká škola, centrum voľného času,...).</w:t>
            </w:r>
          </w:p>
          <w:p w:rsidR="00B82FE7" w:rsidRPr="0018293C" w:rsidRDefault="00B82FE7" w:rsidP="0018293C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2FE7" w:rsidRPr="0018293C" w:rsidTr="008B6725">
        <w:trPr>
          <w:trHeight w:val="1036"/>
          <w:jc w:val="center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2FE7" w:rsidRPr="0018293C" w:rsidRDefault="00B82FE7" w:rsidP="0018293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293C">
              <w:rPr>
                <w:rFonts w:ascii="Times New Roman" w:hAnsi="Times New Roman" w:cs="Times New Roman"/>
                <w:bCs/>
              </w:rPr>
              <w:lastRenderedPageBreak/>
              <w:t xml:space="preserve">Nastaviť systémovo profesijnú orientáciu žiakov </w:t>
            </w:r>
            <w:r w:rsidRPr="0018293C">
              <w:rPr>
                <w:rFonts w:ascii="Times New Roman" w:hAnsi="Times New Roman" w:cs="Times New Roman"/>
              </w:rPr>
              <w:t>na ZŠ tak, aby zodpovední pedagogickí  a odborní zamestnanci  ZŠ dlhodobo a systematicky pracovali so žiakmi pri voľbe povolania.</w:t>
            </w:r>
          </w:p>
          <w:p w:rsidR="00B82FE7" w:rsidRPr="0018293C" w:rsidRDefault="00B82FE7" w:rsidP="0018293C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B82FE7" w:rsidRPr="0018293C" w:rsidRDefault="00B82FE7" w:rsidP="0018293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293C">
              <w:rPr>
                <w:rFonts w:ascii="Times New Roman" w:hAnsi="Times New Roman" w:cs="Times New Roman"/>
                <w:bCs/>
              </w:rPr>
              <w:t>V</w:t>
            </w:r>
            <w:r w:rsidRPr="0018293C">
              <w:rPr>
                <w:rFonts w:ascii="Times New Roman" w:hAnsi="Times New Roman" w:cs="Times New Roman"/>
              </w:rPr>
              <w:t>ytvoriť a využiť podporné metodiky a  nástroje pre identifikáciu potenciálu žiaka o OVP na SOŠ a prehĺbiť záujem o povolania, ktoré súvisia s potrebami trhu práce.</w:t>
            </w:r>
          </w:p>
          <w:p w:rsidR="00B82FE7" w:rsidRPr="0018293C" w:rsidRDefault="00B82FE7" w:rsidP="0018293C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B82FE7" w:rsidRPr="0018293C" w:rsidRDefault="00B82FE7" w:rsidP="0018293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293C">
              <w:rPr>
                <w:rFonts w:ascii="Times New Roman" w:hAnsi="Times New Roman" w:cs="Times New Roman"/>
                <w:bCs/>
              </w:rPr>
              <w:t>Zvýšiť kvantitu a kvalitu exkurzií, dní otvorených dverí, diskusií a pod. v súvislosti so vstupom  žiakov na SOŠ - inovovať a štandardizovať nastavené procesy a nastaviť inovatívny systém merania aktivít súvisiacich s prezentáciou zamestnávateľov a SOŠ.</w:t>
            </w: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82FE7" w:rsidRPr="0018293C" w:rsidRDefault="00B82FE7" w:rsidP="0018293C">
            <w:pPr>
              <w:numPr>
                <w:ilvl w:val="0"/>
                <w:numId w:val="1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 w:cs="Times New Roman"/>
                <w:bCs/>
              </w:rPr>
            </w:pPr>
            <w:r w:rsidRPr="0018293C">
              <w:rPr>
                <w:rFonts w:ascii="Times New Roman" w:hAnsi="Times New Roman" w:cs="Times New Roman"/>
                <w:bCs/>
              </w:rPr>
              <w:t>P</w:t>
            </w:r>
            <w:r w:rsidRPr="0018293C">
              <w:rPr>
                <w:rFonts w:ascii="Times New Roman" w:hAnsi="Times New Roman" w:cs="Times New Roman"/>
              </w:rPr>
              <w:t xml:space="preserve">rezentovať remeslá, s nimi súvisiace povolania a študijné/učebné stredoškolské odbory tak, aby rešpektovali špecifiká a vyvolávali záujem cieľovej skupiny - žiakov ZŠ </w:t>
            </w:r>
            <w:proofErr w:type="spellStart"/>
            <w:r w:rsidRPr="0018293C">
              <w:rPr>
                <w:rFonts w:ascii="Times New Roman" w:hAnsi="Times New Roman" w:cs="Times New Roman"/>
              </w:rPr>
              <w:t>t.j</w:t>
            </w:r>
            <w:proofErr w:type="spellEnd"/>
            <w:r w:rsidRPr="0018293C">
              <w:rPr>
                <w:rFonts w:ascii="Times New Roman" w:hAnsi="Times New Roman" w:cs="Times New Roman"/>
              </w:rPr>
              <w:t>. celospoločenskou potrebou je zamerať sa na  profesijnú orientáciu žiakov ZŠ a riešiť ju nadrezortne.</w:t>
            </w:r>
          </w:p>
          <w:p w:rsidR="00B82FE7" w:rsidRPr="0018293C" w:rsidRDefault="00B82FE7" w:rsidP="0018293C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B82FE7" w:rsidRPr="0018293C" w:rsidRDefault="00B82FE7" w:rsidP="0018293C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8293C">
              <w:rPr>
                <w:rFonts w:ascii="Times New Roman" w:hAnsi="Times New Roman" w:cs="Times New Roman"/>
                <w:bCs/>
              </w:rPr>
              <w:t>Zabezpečiť profesionálnu koordináciu riešenia problematiky profesijnej orientácie žiakov na ZŠ  (bod 1 až 8).</w:t>
            </w:r>
          </w:p>
          <w:p w:rsidR="00B82FE7" w:rsidRPr="0018293C" w:rsidRDefault="00B82FE7" w:rsidP="0018293C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bCs/>
              </w:rPr>
            </w:pP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82FE7" w:rsidRPr="0018293C" w:rsidRDefault="00B82FE7" w:rsidP="0018293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B82FE7" w:rsidRPr="0018293C" w:rsidRDefault="00B82FE7" w:rsidP="0018293C">
      <w:pPr>
        <w:pStyle w:val="Nadpis1"/>
        <w:jc w:val="both"/>
      </w:pPr>
      <w:bookmarkStart w:id="1" w:name="_Toc394494049"/>
      <w:r w:rsidRPr="0018293C">
        <w:lastRenderedPageBreak/>
        <w:t>Návrh kon</w:t>
      </w:r>
      <w:bookmarkStart w:id="2" w:name="_GoBack"/>
      <w:bookmarkEnd w:id="2"/>
      <w:r w:rsidRPr="0018293C">
        <w:t>cepcie riešenia problematiky</w:t>
      </w:r>
      <w:bookmarkEnd w:id="1"/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lang w:val="cs-CZ" w:eastAsia="cs-CZ"/>
        </w:rPr>
      </w:pPr>
    </w:p>
    <w:p w:rsidR="00B82FE7" w:rsidRPr="0018293C" w:rsidRDefault="00B82FE7" w:rsidP="0018293C">
      <w:pPr>
        <w:pStyle w:val="Nadpis2"/>
        <w:jc w:val="both"/>
      </w:pPr>
      <w:bookmarkStart w:id="3" w:name="_Toc394494050"/>
      <w:r w:rsidRPr="0018293C">
        <w:t>Princípy koncepcie riešenia problematiky nezáujmu žiakov na ZŠ o OVP na SOŠ</w:t>
      </w:r>
      <w:bookmarkEnd w:id="3"/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V súvislosti s výstupmi z Analýzy </w:t>
      </w:r>
      <w:r w:rsidRPr="0018293C">
        <w:rPr>
          <w:rFonts w:ascii="Times New Roman" w:hAnsi="Times New Roman" w:cs="Times New Roman"/>
          <w:bCs/>
        </w:rPr>
        <w:t xml:space="preserve">problémov vedúcich k nízkemu záujmu zo strany žiakov ZŠ o OVP na SOŠ </w:t>
      </w:r>
      <w:r w:rsidRPr="0018293C">
        <w:rPr>
          <w:rFonts w:ascii="Times New Roman" w:hAnsi="Times New Roman" w:cs="Times New Roman"/>
        </w:rPr>
        <w:t>je prioritné sa pri tvorbe koncepcie zamerať na: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b/>
          <w:bCs/>
        </w:rPr>
        <w:t>CIEĽ</w:t>
      </w:r>
      <w:r w:rsidRPr="0018293C">
        <w:rPr>
          <w:rFonts w:ascii="Times New Roman" w:hAnsi="Times New Roman" w:cs="Times New Roman"/>
        </w:rPr>
        <w:t>, ktorý má riešenie problematiky dosiahnuť.  Pri profesijnej orientácii žiaka v súčasnosti absentujú informácie o potrebách trhu práce, o možnostiach uplatnenia sa na trhu, o rôznych povolaniach a stredných školách. Je v záujme žiaka (individuálne potreby žiaka) a spoločnosti (potreby trhu práce), aby  jedným z cieľov na základných školách bolo zvýšené zameranie sa na informácie o trhu práce a povolaniach, ktoré trh práce bude potrebovať.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</w:rPr>
        <w:t xml:space="preserve">To znamená, že </w:t>
      </w:r>
      <w:r w:rsidRPr="0018293C">
        <w:rPr>
          <w:rFonts w:ascii="Times New Roman" w:hAnsi="Times New Roman" w:cs="Times New Roman"/>
          <w:b/>
          <w:bCs/>
        </w:rPr>
        <w:t>cieľom je zosúladenie individuálnych cieľov a spoločenských cieľov.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b/>
          <w:bCs/>
        </w:rPr>
        <w:t>ROZSAH VPLYVU</w:t>
      </w:r>
      <w:r w:rsidRPr="0018293C">
        <w:rPr>
          <w:rFonts w:ascii="Times New Roman" w:hAnsi="Times New Roman" w:cs="Times New Roman"/>
        </w:rPr>
        <w:t>, pri ktorom zohráva dôležitú rolu čas. V krátkom čase je potrebné dosiahnuť čiastkové ciele riešenia problematiky: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- zvýšiť a skvalitniť poskytovanie informácií žiakom základných škôl a ich zákonným zástupcom o trhu práce,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- zvýšiť a skvalitniť nadobúdanie praktických skúseností v súvislosti s povolaniami, ktoré na trhu práce absentujú,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- profesionálne identifikovať a rozvíjať schopnosti a zručnosti žiakov základných škôl. 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To znamená, že </w:t>
      </w:r>
      <w:r w:rsidRPr="0018293C">
        <w:rPr>
          <w:rFonts w:ascii="Times New Roman" w:hAnsi="Times New Roman" w:cs="Times New Roman"/>
          <w:b/>
          <w:bCs/>
        </w:rPr>
        <w:t>rozsah vplyvu v krátkom čase musí byť čo najširší</w:t>
      </w:r>
      <w:r w:rsidRPr="0018293C">
        <w:rPr>
          <w:rFonts w:ascii="Times New Roman" w:hAnsi="Times New Roman" w:cs="Times New Roman"/>
        </w:rPr>
        <w:t>, aby v čo najkratšom čase bol dosiahnutý cieľ zvýšenej profesijnej orientácie žiakov ZŠ o OVP na SOŠ.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b/>
          <w:bCs/>
        </w:rPr>
        <w:t>PRAKTICKÉ</w:t>
      </w:r>
      <w:r w:rsidRPr="0018293C">
        <w:rPr>
          <w:rFonts w:ascii="Times New Roman" w:hAnsi="Times New Roman" w:cs="Times New Roman"/>
        </w:rPr>
        <w:t xml:space="preserve"> nadobúdanie skúsenosti, ktoré v súčasnosti na základných školách nie je prioritné, pričom praktická skúsenosť je nevyhnutným predpokladom pri voľbe strednej školy a povolania.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Bez konkrétnej praktickej skúsenosti s povolaním alebo prácou, ktoré povolanie zahŕňa, nie je možné sledovať záujem a osobnostné predpoklady žiaka vykonávať vybrané povolanie.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b/>
          <w:bCs/>
        </w:rPr>
        <w:t>PRÍSTUP</w:t>
      </w:r>
      <w:r w:rsidRPr="0018293C">
        <w:rPr>
          <w:rFonts w:ascii="Times New Roman" w:hAnsi="Times New Roman" w:cs="Times New Roman"/>
        </w:rPr>
        <w:t xml:space="preserve"> k žiakom, ktorý na základnej škole ako súčasti formálneho vzdelávania v našej spoločnosti musí byť identický, čo znamená, že všetci žiaci základných škôl majú právo na rovnaký prístup, rovnaké informácie, rovnaké získavanie praktických skúsenosti, rovnaké </w:t>
      </w:r>
      <w:r w:rsidRPr="0018293C">
        <w:rPr>
          <w:rFonts w:ascii="Times New Roman" w:hAnsi="Times New Roman" w:cs="Times New Roman"/>
        </w:rPr>
        <w:lastRenderedPageBreak/>
        <w:t>možnosti identifikovania a rozvoja schopností a zručností potrebných pre voľbu povolania a strednej školy.</w:t>
      </w:r>
    </w:p>
    <w:p w:rsidR="00B82FE7" w:rsidRPr="0018293C" w:rsidRDefault="00B82FE7" w:rsidP="0018293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To znamená, že </w:t>
      </w:r>
      <w:r w:rsidRPr="0018293C">
        <w:rPr>
          <w:rFonts w:ascii="Times New Roman" w:hAnsi="Times New Roman" w:cs="Times New Roman"/>
          <w:b/>
          <w:bCs/>
        </w:rPr>
        <w:t>prístup k žiakom v rámci profesijnej orientácie musí byť identický</w:t>
      </w:r>
      <w:r w:rsidRPr="0018293C">
        <w:rPr>
          <w:rFonts w:ascii="Times New Roman" w:hAnsi="Times New Roman" w:cs="Times New Roman"/>
        </w:rPr>
        <w:t>. Individuálny prístup je cieľom individuálnej pomoci – poradenstva a týka sa tých žiakov, u ktorých je táto potreba zadefinovaná pri rozhodovaní sa o budúcej strednej škole a povolaní.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</w:rPr>
        <w:t>Popísané faktory (cieľ, rozsah vplyvu, nadobúdanie praktických skúseností, poskytovanie relevantných informácií širokému rozsahu žiakov základných škôl) súčasný systém výchovy a vzdelávania vrátane systému výchovného (kariérového) poradenstva na ZŠ nedoceňuje. Z toho dôvodu je dnes relevantné hovoriť o novej koncepcii profesijnej orientácie žiakov o OVP na SOŠ, o </w:t>
      </w:r>
      <w:r w:rsidRPr="0018293C">
        <w:rPr>
          <w:rFonts w:ascii="Times New Roman" w:hAnsi="Times New Roman" w:cs="Times New Roman"/>
          <w:b/>
          <w:bCs/>
        </w:rPr>
        <w:t>SPRIEVODCOVSTVE SVETOM POVOLANÍ 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Sprievodcovstvo svetom povolaní – ako nová koncepcia je zameraná na (obr.č.1):</w:t>
      </w:r>
    </w:p>
    <w:p w:rsidR="00B82FE7" w:rsidRPr="0018293C" w:rsidRDefault="00B82FE7" w:rsidP="00182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Zosúladenie potrieb spoločnosti (trhu práce) a individuálnych potrieb jednotlivca - žiaka.</w:t>
      </w:r>
    </w:p>
    <w:p w:rsidR="00B82FE7" w:rsidRPr="0018293C" w:rsidRDefault="00B82FE7" w:rsidP="00182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 xml:space="preserve">Identický prístup v rámci vplyvu základnej školy na žiakov a rodičov s ohľadom na individualitu každého žiaka – identické poskytovanie informácií žiakom a rodičom v súvislosti s voľbou povolania a rovnocenné možnosti sebapoznania žiaka. </w:t>
      </w:r>
    </w:p>
    <w:p w:rsidR="00B82FE7" w:rsidRPr="0018293C" w:rsidRDefault="00B82FE7" w:rsidP="00182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Získanie praktických skúsenosti v súvislosti s voľbou povolania so zameraním na potreby trhu práce.</w:t>
      </w:r>
    </w:p>
    <w:p w:rsidR="00B82FE7" w:rsidRPr="0018293C" w:rsidRDefault="00B82FE7" w:rsidP="0018293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Rozsah vplyvu (počet žiakov) základnej školy pri rozhodovaní sa žiaka v rámci svojho budúceho povolania.</w:t>
      </w:r>
    </w:p>
    <w:p w:rsidR="00D71B6B" w:rsidRPr="0018293C" w:rsidRDefault="00D71B6B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obr.č.1</w:t>
      </w:r>
    </w:p>
    <w:p w:rsidR="00B82FE7" w:rsidRPr="0018293C" w:rsidRDefault="00B82FE7" w:rsidP="003501A4">
      <w:pPr>
        <w:spacing w:after="0" w:line="360" w:lineRule="auto"/>
        <w:jc w:val="center"/>
        <w:rPr>
          <w:rFonts w:ascii="Times New Roman" w:hAnsi="Times New Roman" w:cs="Times New Roman"/>
          <w:color w:val="FF0000"/>
        </w:rPr>
      </w:pPr>
      <w:r w:rsidRPr="0018293C">
        <w:rPr>
          <w:rFonts w:ascii="Times New Roman" w:hAnsi="Times New Roman" w:cs="Times New Roman"/>
          <w:color w:val="FF0000"/>
        </w:rPr>
        <w:object w:dxaOrig="3506" w:dyaOrig="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8.75pt;height:285.75pt" o:ole="">
            <v:imagedata r:id="rId8" o:title=""/>
          </v:shape>
          <o:OLEObject Type="Embed" ProgID="PowerPoint.Show.8" ShapeID="_x0000_i1025" DrawAspect="Content" ObjectID="_1468241928" r:id="rId9"/>
        </w:objec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b/>
          <w:color w:val="000000"/>
        </w:rPr>
        <w:lastRenderedPageBreak/>
        <w:t>Poradenstvo</w:t>
      </w:r>
      <w:r w:rsidRPr="0018293C">
        <w:rPr>
          <w:rFonts w:ascii="Times New Roman" w:hAnsi="Times New Roman" w:cs="Times New Roman"/>
          <w:color w:val="000000"/>
        </w:rPr>
        <w:t xml:space="preserve"> (školské)  </w:t>
      </w:r>
      <w:r w:rsidRPr="0018293C">
        <w:rPr>
          <w:rFonts w:ascii="Times New Roman" w:hAnsi="Times New Roman" w:cs="Times New Roman"/>
        </w:rPr>
        <w:t>zabezpečuje poradenskú pomoc aj v osobnostnom a vzdelanostnom vývine. Pri riešení vývinových úloh mladých ľudí v tomto období sa pristupuje systémovo, nakoľko ich kariérový vývin nie je izolovaný, prebieha v nedeliteľnej jednote s vývinom osobnostným, sociálnym, emocionálnym, vzdelanostným (Darina</w:t>
      </w:r>
      <w:r w:rsidR="003501A4">
        <w:rPr>
          <w:rFonts w:ascii="Times New Roman" w:hAnsi="Times New Roman" w:cs="Times New Roman"/>
        </w:rPr>
        <w:t xml:space="preserve"> </w:t>
      </w:r>
      <w:proofErr w:type="spellStart"/>
      <w:r w:rsidRPr="0018293C">
        <w:rPr>
          <w:rFonts w:ascii="Times New Roman" w:hAnsi="Times New Roman" w:cs="Times New Roman"/>
        </w:rPr>
        <w:t>Lepeňová</w:t>
      </w:r>
      <w:proofErr w:type="spellEnd"/>
      <w:r w:rsidRPr="0018293C">
        <w:rPr>
          <w:rFonts w:ascii="Times New Roman" w:hAnsi="Times New Roman" w:cs="Times New Roman"/>
        </w:rPr>
        <w:t xml:space="preserve">, zdroj: </w:t>
      </w:r>
      <w:hyperlink r:id="rId10" w:history="1">
        <w:r w:rsidRPr="0018293C">
          <w:rPr>
            <w:rStyle w:val="Hypertextovprepojenie"/>
            <w:color w:val="000080"/>
            <w:sz w:val="22"/>
          </w:rPr>
          <w:t>http://www.pulib.sk/elpub2/FF/Vendel1/pdf_doc/5.pdf</w:t>
        </w:r>
      </w:hyperlink>
      <w:r w:rsidR="00CF585A">
        <w:rPr>
          <w:rFonts w:ascii="Times New Roman" w:hAnsi="Times New Roman" w:cs="Times New Roman"/>
        </w:rPr>
        <w:t xml:space="preserve">). </w:t>
      </w:r>
      <w:r w:rsidRPr="0018293C">
        <w:rPr>
          <w:rFonts w:ascii="Times New Roman" w:hAnsi="Times New Roman" w:cs="Times New Roman"/>
        </w:rPr>
        <w:t>Poradenská služba je poskytovaná na požiadanie žiaka, rodiča alebo učiteľa.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Cieľom poradenstva v kontexte voľby povolania je viac pomoc jednotlivcovi ako širšej skupine ľudí.</w:t>
      </w:r>
    </w:p>
    <w:p w:rsidR="00B82FE7" w:rsidRPr="0018293C" w:rsidRDefault="00B82FE7" w:rsidP="001829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Prístup je viac individuálny.</w:t>
      </w:r>
    </w:p>
    <w:p w:rsidR="00B82FE7" w:rsidRPr="0018293C" w:rsidRDefault="00B82FE7" w:rsidP="001829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Rozsah vplyvu na počet osôb v danom čase je nižší, pracuje sa s  jednotlivcom alebo úzkou skupinou ľudí.</w:t>
      </w:r>
    </w:p>
    <w:p w:rsidR="00B82FE7" w:rsidRPr="0018293C" w:rsidRDefault="00B82FE7" w:rsidP="0018293C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Praktická skúsenosť s riešenou témou je minimálna.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b/>
          <w:color w:val="000000"/>
        </w:rPr>
        <w:t>Edukácia</w:t>
      </w:r>
      <w:r w:rsidRPr="0018293C">
        <w:rPr>
          <w:rFonts w:ascii="Times New Roman" w:hAnsi="Times New Roman" w:cs="Times New Roman"/>
          <w:color w:val="000000"/>
        </w:rPr>
        <w:t xml:space="preserve"> zabezpečuje proces výchovy a vzdelávania, ktorého cieľom je nielen osvojenie si vedomostí, získanie zručností, ale i vytváranie hodnotových, postojových, citových, vôľových štruktúr osobnosti a dosiahnutie zmeny v správaní i konaní (Andrea </w:t>
      </w:r>
      <w:proofErr w:type="spellStart"/>
      <w:r w:rsidRPr="0018293C">
        <w:rPr>
          <w:rFonts w:ascii="Times New Roman" w:hAnsi="Times New Roman" w:cs="Times New Roman"/>
          <w:color w:val="000000"/>
        </w:rPr>
        <w:t>Krkošková</w:t>
      </w:r>
      <w:proofErr w:type="spellEnd"/>
      <w:r w:rsidRPr="0018293C">
        <w:rPr>
          <w:rFonts w:ascii="Times New Roman" w:hAnsi="Times New Roman" w:cs="Times New Roman"/>
          <w:color w:val="000000"/>
        </w:rPr>
        <w:t xml:space="preserve">, zdroj: </w:t>
      </w:r>
      <w:hyperlink r:id="rId11" w:tgtFrame="_blank" w:history="1">
        <w:r w:rsidRPr="0018293C">
          <w:rPr>
            <w:rStyle w:val="Hypertextovprepojenie"/>
            <w:color w:val="000080"/>
            <w:sz w:val="22"/>
          </w:rPr>
          <w:t>http://nephrosite.polascin.net/presenta/ak2010/edu2010.pdf</w:t>
        </w:r>
      </w:hyperlink>
      <w:r w:rsidRPr="0018293C">
        <w:rPr>
          <w:rFonts w:ascii="Times New Roman" w:hAnsi="Times New Roman" w:cs="Times New Roman"/>
        </w:rPr>
        <w:t xml:space="preserve">). </w:t>
      </w:r>
      <w:r w:rsidRPr="0018293C">
        <w:rPr>
          <w:rFonts w:ascii="Times New Roman" w:hAnsi="Times New Roman" w:cs="Times New Roman"/>
          <w:color w:val="000000"/>
        </w:rPr>
        <w:t>Táto služba je poskytovaná všetkým žiakom.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Cieľom edukácie v kontexte voľby povolania je smerovanie k riešeniu potrieb širšej skupiny ľudí – vzdelávať a vychovávať.</w:t>
      </w:r>
    </w:p>
    <w:p w:rsidR="00B82FE7" w:rsidRPr="0018293C" w:rsidRDefault="00B82FE7" w:rsidP="001829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Prístup k žiakovi je viac identický.</w:t>
      </w:r>
    </w:p>
    <w:p w:rsidR="00B82FE7" w:rsidRPr="0018293C" w:rsidRDefault="00B82FE7" w:rsidP="001829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Rozsah vplyvu na počet osôb v danom čase je širší.</w:t>
      </w:r>
    </w:p>
    <w:p w:rsidR="00B82FE7" w:rsidRPr="0018293C" w:rsidRDefault="00B82FE7" w:rsidP="0018293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Praktická skúsenosť s riešenou témou je priamo v škole, zväčša v laboratórnych podmienkach.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b/>
          <w:color w:val="000000"/>
        </w:rPr>
        <w:t>Sprievodcovstvo</w:t>
      </w:r>
      <w:r w:rsidRPr="0018293C">
        <w:rPr>
          <w:rFonts w:ascii="Times New Roman" w:hAnsi="Times New Roman" w:cs="Times New Roman"/>
          <w:color w:val="000000"/>
        </w:rPr>
        <w:t xml:space="preserve"> v súvislosti s riešením problematiky nezáujmu žiakov na ZŠ o OVP na SOŠ je vnímané ako sprevádzanie žiaka pri získavaní informácií, praktických skúseností, sebapoznaní, schopností a zručností a pri rozvíjaní samostatného rozhodovania sa o svojom budúcom povolaní.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18293C">
        <w:rPr>
          <w:rFonts w:ascii="Times New Roman" w:hAnsi="Times New Roman" w:cs="Times New Roman"/>
        </w:rPr>
        <w:t xml:space="preserve">Sprievod - spoločná </w:t>
      </w:r>
      <w:hyperlink r:id="rId12" w:history="1">
        <w:r w:rsidRPr="0018293C">
          <w:rPr>
            <w:rFonts w:ascii="Times New Roman" w:hAnsi="Times New Roman" w:cs="Times New Roman"/>
            <w:b/>
            <w:bCs/>
          </w:rPr>
          <w:t>chôdza</w:t>
        </w:r>
      </w:hyperlink>
      <w:r w:rsidRPr="0018293C">
        <w:rPr>
          <w:rFonts w:ascii="Times New Roman" w:hAnsi="Times New Roman" w:cs="Times New Roman"/>
        </w:rPr>
        <w:t xml:space="preserve">, </w:t>
      </w:r>
      <w:hyperlink r:id="rId13" w:history="1">
        <w:r w:rsidRPr="0018293C">
          <w:rPr>
            <w:rFonts w:ascii="Times New Roman" w:hAnsi="Times New Roman" w:cs="Times New Roman"/>
            <w:b/>
            <w:bCs/>
          </w:rPr>
          <w:t>cesta</w:t>
        </w:r>
      </w:hyperlink>
      <w:r w:rsidRPr="0018293C">
        <w:rPr>
          <w:rFonts w:ascii="Times New Roman" w:hAnsi="Times New Roman" w:cs="Times New Roman"/>
        </w:rPr>
        <w:t xml:space="preserve"> s niekým, sprevádzanie: </w:t>
      </w:r>
      <w:r w:rsidRPr="0018293C">
        <w:rPr>
          <w:rStyle w:val="i"/>
          <w:rFonts w:ascii="Times New Roman" w:hAnsi="Times New Roman" w:cs="Times New Roman"/>
        </w:rPr>
        <w:t xml:space="preserve">(ísť) v s-e niekoho, </w:t>
      </w:r>
      <w:hyperlink r:id="rId14" w:history="1">
        <w:r w:rsidRPr="0018293C">
          <w:rPr>
            <w:rFonts w:ascii="Times New Roman" w:hAnsi="Times New Roman" w:cs="Times New Roman"/>
            <w:b/>
            <w:bCs/>
          </w:rPr>
          <w:t>spolu</w:t>
        </w:r>
      </w:hyperlink>
      <w:r w:rsidRPr="0018293C">
        <w:rPr>
          <w:rFonts w:ascii="Times New Roman" w:hAnsi="Times New Roman" w:cs="Times New Roman"/>
        </w:rPr>
        <w:t xml:space="preserve"> s niekým; Sprievodca - </w:t>
      </w:r>
      <w:hyperlink r:id="rId15" w:history="1">
        <w:r w:rsidRPr="0018293C">
          <w:rPr>
            <w:rFonts w:ascii="Times New Roman" w:hAnsi="Times New Roman" w:cs="Times New Roman"/>
            <w:b/>
            <w:bCs/>
          </w:rPr>
          <w:t>kto</w:t>
        </w:r>
      </w:hyperlink>
      <w:r w:rsidRPr="0018293C">
        <w:rPr>
          <w:rFonts w:ascii="Times New Roman" w:hAnsi="Times New Roman" w:cs="Times New Roman"/>
        </w:rPr>
        <w:t xml:space="preserve"> niekoho, </w:t>
      </w:r>
      <w:hyperlink r:id="rId16" w:history="1">
        <w:r w:rsidRPr="0018293C">
          <w:rPr>
            <w:rFonts w:ascii="Times New Roman" w:hAnsi="Times New Roman" w:cs="Times New Roman"/>
            <w:b/>
            <w:bCs/>
          </w:rPr>
          <w:t>niečo</w:t>
        </w:r>
      </w:hyperlink>
      <w:r w:rsidRPr="0018293C">
        <w:rPr>
          <w:rFonts w:ascii="Times New Roman" w:hAnsi="Times New Roman" w:cs="Times New Roman"/>
        </w:rPr>
        <w:t xml:space="preserve"> sprevádza, robí niekomu, niečomu </w:t>
      </w:r>
      <w:hyperlink r:id="rId17" w:history="1">
        <w:r w:rsidRPr="0018293C">
          <w:rPr>
            <w:rFonts w:ascii="Times New Roman" w:hAnsi="Times New Roman" w:cs="Times New Roman"/>
            <w:b/>
            <w:bCs/>
          </w:rPr>
          <w:t>sprievod</w:t>
        </w:r>
      </w:hyperlink>
      <w:r w:rsidRPr="0018293C">
        <w:rPr>
          <w:rFonts w:ascii="Times New Roman" w:hAnsi="Times New Roman" w:cs="Times New Roman"/>
        </w:rPr>
        <w:t xml:space="preserve"> (Slovník slovenského jazyka, zdroj:  </w:t>
      </w:r>
      <w:hyperlink r:id="rId18" w:history="1">
        <w:r w:rsidRPr="0018293C">
          <w:rPr>
            <w:rStyle w:val="Hypertextovprepojenie"/>
            <w:color w:val="000080"/>
            <w:sz w:val="22"/>
          </w:rPr>
          <w:t>http://slovnik.azet.sk/pravopis/slovnik-sj/?q=sprievod</w:t>
        </w:r>
      </w:hyperlink>
      <w:r w:rsidRPr="0018293C">
        <w:rPr>
          <w:rFonts w:ascii="Times New Roman" w:hAnsi="Times New Roman" w:cs="Times New Roman"/>
        </w:rPr>
        <w:t>).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82FE7" w:rsidRPr="0018293C" w:rsidRDefault="00B82FE7" w:rsidP="0018293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Cieľom sprievodcovstva v kontexte voľby povolania je smerovanie k riešeniu potrieb úzkej</w:t>
      </w:r>
    </w:p>
    <w:p w:rsidR="00B82FE7" w:rsidRPr="0018293C" w:rsidRDefault="00B82FE7" w:rsidP="0018293C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i širšej skupiny žiakov a spoločnosti.</w:t>
      </w:r>
    </w:p>
    <w:p w:rsidR="00B82FE7" w:rsidRPr="0018293C" w:rsidRDefault="00B82FE7" w:rsidP="0018293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Prístup k žiakovi je viac identický ako individuálny, umožňuje zastrešiť väčší počet žiakov identickými informáciami potrebnými pre voľbu povolania.</w:t>
      </w:r>
    </w:p>
    <w:p w:rsidR="00B82FE7" w:rsidRPr="0018293C" w:rsidRDefault="00B82FE7" w:rsidP="0018293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lastRenderedPageBreak/>
        <w:t>Rozsah vplyvu na počet osôb v danom čase je širší, pracuje sa s úzkou alebo širšou skupinou žiakov.</w:t>
      </w:r>
    </w:p>
    <w:p w:rsidR="00B82FE7" w:rsidRPr="0018293C" w:rsidRDefault="00B82FE7" w:rsidP="0018293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Praktická skúsenosť s riešenou témou je priamo v škole, na vyučovaní i v rámci iných školských a mimoškolských aktivít.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Pomer poradenstva a edukácie  v „Systéme sprievodcovstva svetom povolaní“ je znázornený na obr.č.2. 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obr.č.2</w:t>
      </w:r>
    </w:p>
    <w:p w:rsidR="00B82FE7" w:rsidRPr="0018293C" w:rsidRDefault="00B82FE7" w:rsidP="003501A4">
      <w:pPr>
        <w:spacing w:line="360" w:lineRule="auto"/>
        <w:jc w:val="center"/>
        <w:rPr>
          <w:rFonts w:ascii="Times New Roman" w:hAnsi="Times New Roman" w:cs="Times New Roman"/>
          <w:b/>
          <w:bCs/>
          <w:color w:val="FF6600"/>
        </w:rPr>
      </w:pPr>
      <w:r w:rsidRPr="0018293C">
        <w:rPr>
          <w:rFonts w:ascii="Times New Roman" w:hAnsi="Times New Roman" w:cs="Times New Roman"/>
          <w:b/>
          <w:bCs/>
          <w:color w:val="FF6600"/>
        </w:rPr>
        <w:object w:dxaOrig="7332" w:dyaOrig="5500">
          <v:shape id="_x0000_i1026" type="#_x0000_t75" style="width:396pt;height:300pt" o:ole="">
            <v:imagedata r:id="rId19" o:title=""/>
          </v:shape>
          <o:OLEObject Type="Embed" ProgID="PowerPoint.Show.8" ShapeID="_x0000_i1026" DrawAspect="Content" ObjectID="_1468241929" r:id="rId20"/>
        </w:object>
      </w:r>
    </w:p>
    <w:p w:rsidR="00B82FE7" w:rsidRPr="0018293C" w:rsidRDefault="00B82FE7" w:rsidP="0018293C">
      <w:pPr>
        <w:pStyle w:val="Nadpis2"/>
        <w:jc w:val="both"/>
      </w:pPr>
      <w:bookmarkStart w:id="4" w:name="_Toc394494051"/>
      <w:r w:rsidRPr="0018293C">
        <w:t>Systém sprievodcovstva svetom povolaní ako nová koncepcia riešenia problematiky nezáujmu žiakov na ZŠ o OVP na SOŠ</w:t>
      </w:r>
      <w:bookmarkEnd w:id="4"/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Pri návrhu koncepcie riešenia otázok profesijnej orientácie žiakov ZŠ je potrebné vychádzať z poslania, ktoré má  vzdelávanie a výchova  na  ZŠ  poskytovať. </w:t>
      </w: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Základná škola je súčasťou formálneho vzdelávania. V procese formálneho vzdelávania má vždy zohrávať dôležitú rolu zjednotenie očakávaní jednotlivca (žiaka) a spoločnosti na akomkoľvek stupni formálneho vzdelávania. V súčasnosti zjednotenie očakávaní je prioritnou otázkou, ktorú musí riešiť akákoľvek koncepcia riešenia problematiky trhu práce a v súvislosti s ňou musí riešiť problematiku nezamestnanosti mladých ľudí.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lastRenderedPageBreak/>
        <w:t>Prioritou je riešiť danú problematiku systémovo a celoplošne vo formálnom vzdelávaní, ktorého súčasťou je základná škola (obr.č.3).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18293C">
        <w:rPr>
          <w:rFonts w:ascii="Times New Roman" w:hAnsi="Times New Roman" w:cs="Times New Roman"/>
          <w:b/>
          <w:bCs/>
        </w:rPr>
        <w:t>POSLANÍM</w:t>
      </w:r>
      <w:r w:rsidRPr="0018293C">
        <w:rPr>
          <w:rFonts w:ascii="Times New Roman" w:hAnsi="Times New Roman" w:cs="Times New Roman"/>
        </w:rPr>
        <w:t xml:space="preserve"> základnej školy je pripraviť žiakov prostredníctvom výchovy, vzdelania </w:t>
      </w:r>
      <w:r w:rsidRPr="0018293C">
        <w:rPr>
          <w:rFonts w:ascii="Times New Roman" w:hAnsi="Times New Roman" w:cs="Times New Roman"/>
          <w:b/>
          <w:bCs/>
        </w:rPr>
        <w:t xml:space="preserve">na prvú smerovú voľbu, </w:t>
      </w:r>
      <w:r w:rsidRPr="0018293C">
        <w:rPr>
          <w:rFonts w:ascii="Times New Roman" w:hAnsi="Times New Roman" w:cs="Times New Roman"/>
          <w:bCs/>
        </w:rPr>
        <w:t xml:space="preserve">hlavne </w:t>
      </w:r>
      <w:r w:rsidRPr="0018293C">
        <w:rPr>
          <w:rFonts w:ascii="Times New Roman" w:hAnsi="Times New Roman" w:cs="Times New Roman"/>
        </w:rPr>
        <w:t>v poslednom ročníku základnej školy, ktorou si volia už svoje budúce povolania (obr.č.4).</w:t>
      </w: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obr.č.3  </w:t>
      </w:r>
    </w:p>
    <w:p w:rsidR="00B82FE7" w:rsidRPr="0018293C" w:rsidRDefault="00B82FE7" w:rsidP="003501A4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object w:dxaOrig="12832" w:dyaOrig="12832">
          <v:shape id="_x0000_i1027" type="#_x0000_t75" style="width:462pt;height:397.5pt" o:ole="">
            <v:imagedata r:id="rId21" o:title=""/>
          </v:shape>
          <o:OLEObject Type="Embed" ProgID="PowerPoint.Show.8" ShapeID="_x0000_i1027" DrawAspect="Content" ObjectID="_1468241930" r:id="rId22"/>
        </w:object>
      </w: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lastRenderedPageBreak/>
        <w:t>obr.č.4</w:t>
      </w:r>
    </w:p>
    <w:p w:rsidR="00B82FE7" w:rsidRPr="0018293C" w:rsidRDefault="00B82FE7" w:rsidP="003501A4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object w:dxaOrig="12993" w:dyaOrig="12993">
          <v:shape id="_x0000_i1028" type="#_x0000_t75" style="width:376.5pt;height:305.25pt" o:ole="">
            <v:imagedata r:id="rId23" o:title=""/>
          </v:shape>
          <o:OLEObject Type="Embed" ProgID="PowerPoint.Show.8" ShapeID="_x0000_i1028" DrawAspect="Content" ObjectID="_1468241931" r:id="rId24"/>
        </w:objec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Zabezpečenie sprievodcovstva na základných školách je žiadúce realizovať prostredníctvom zadefinovania konkrétnych zodpovedností pedagogických a odborných zamestnancov základnej školy a ich roly – sprevádzanie žiakov svetom povolaní.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b/>
          <w:bCs/>
          <w:color w:val="000000"/>
        </w:rPr>
        <w:t>ROLA SPRIEVODCU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- je adresovaná každému pedagogickému a odbornému zamestnancovi na základnej škole a jeho zodpovednosťou je riadiť vyučovací proces s ohľadom na profesijnú orientáciu žiakov,  potreby trhu práce a prostredníctvom vzdelávania viesť žiakov k povolaniu.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Sprievodca túto rolu napĺňa prostredníctvom vyučovacieho predmetu, ktorý vyučuje.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b/>
          <w:bCs/>
          <w:color w:val="000000"/>
        </w:rPr>
        <w:t xml:space="preserve">ROLA ŠPECIALISTU PRE SVET POVOLANÍ 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- je metodicky riadiť, plánovať, koordinovať, organizovať, vyhodnocovať a zabezpečovať všetky aktivity „Sprievodcovstva svetom povolaní“ na základnej škole a zodpovedať sa za svoju činnosť priamo riaditeľovi školy.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lastRenderedPageBreak/>
        <w:t>Špecialista má  vytvorený časový a technický priestor na činnosť spojenú so „Sprievodcovstvom svetom povolaní“ na základnej škole (čím sa stane rola výchovných poradcov v oblasti profesijnej orientácie neopodstatnená).</w:t>
      </w:r>
    </w:p>
    <w:p w:rsidR="00B82FE7" w:rsidRPr="0018293C" w:rsidRDefault="00B82FE7" w:rsidP="0018293C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82FE7" w:rsidRPr="0018293C" w:rsidRDefault="00B82FE7" w:rsidP="0018293C">
      <w:pPr>
        <w:pStyle w:val="Nadpis2"/>
        <w:jc w:val="both"/>
      </w:pPr>
      <w:bookmarkStart w:id="5" w:name="_Toc394494052"/>
      <w:r w:rsidRPr="0018293C">
        <w:t>Kompetencia prvej smerovej voľby žiaka na ZŠ</w:t>
      </w:r>
      <w:bookmarkEnd w:id="5"/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Prvá smerová voľba strednej školy vyžaduje, aby každý žiak ZŠ mal potrebné schopnosti rozhodnúť sa na konci 9.</w:t>
      </w:r>
      <w:r w:rsidR="00E72EC5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>ročníka o svojom budúcom povolaní a strednej škole, ktorá bude cestou k dosiahnutiu povolania. To znamená, že každý žiak na konci školskej dochádzky na základnej škole bude mať KOMPETENCIU PRVEJ SMEROVEJ VOĽBY.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lang w:eastAsia="sk-SK"/>
        </w:rPr>
      </w:pPr>
      <w:r w:rsidRPr="0018293C">
        <w:rPr>
          <w:rFonts w:ascii="Times New Roman" w:hAnsi="Times New Roman" w:cs="Times New Roman"/>
        </w:rPr>
        <w:t>Východiskom popisu Kompetencie prvej smerovej voľby žiaka na ZŠ sú štyri</w:t>
      </w:r>
      <w:r w:rsidRPr="0018293C">
        <w:rPr>
          <w:rFonts w:ascii="Times New Roman" w:hAnsi="Times New Roman" w:cs="Times New Roman"/>
          <w:lang w:eastAsia="sk-SK"/>
        </w:rPr>
        <w:t xml:space="preserve"> prioritné faktory, ktoré majú priamy vplyv pri rozhodovaní sa žiaka o svojom budúcom povolaní a o strednej škole (viď </w:t>
      </w:r>
      <w:r w:rsidRPr="0018293C">
        <w:rPr>
          <w:rFonts w:ascii="Times New Roman" w:hAnsi="Times New Roman" w:cs="Times New Roman"/>
        </w:rPr>
        <w:t>A</w:t>
      </w:r>
      <w:r w:rsidRPr="0018293C">
        <w:rPr>
          <w:rFonts w:ascii="Times New Roman" w:hAnsi="Times New Roman" w:cs="Times New Roman"/>
          <w:bCs/>
        </w:rPr>
        <w:t>nalýza problémov vedúcich k nízkemu záujmu zo strany žiakov ZŠ o OVP na SOŠ</w:t>
      </w:r>
      <w:r w:rsidRPr="0018293C">
        <w:rPr>
          <w:rFonts w:ascii="Times New Roman" w:hAnsi="Times New Roman" w:cs="Times New Roman"/>
          <w:lang w:eastAsia="sk-SK"/>
        </w:rPr>
        <w:t>).</w:t>
      </w:r>
    </w:p>
    <w:p w:rsidR="00B82FE7" w:rsidRPr="0018293C" w:rsidRDefault="007E1052" w:rsidP="003501A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lang w:eastAsia="sk-SK"/>
        </w:rPr>
      </w:pPr>
      <w:r w:rsidRPr="0018293C">
        <w:rPr>
          <w:rFonts w:ascii="Times New Roman" w:hAnsi="Times New Roman" w:cs="Times New Roman"/>
          <w:b/>
          <w:noProof/>
          <w:lang w:eastAsia="sk-SK"/>
        </w:rPr>
        <w:drawing>
          <wp:inline distT="0" distB="0" distL="0" distR="0">
            <wp:extent cx="3895725" cy="2171700"/>
            <wp:effectExtent l="0" t="0" r="0" b="0"/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 xml:space="preserve">FAKTOR VPLYVU 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v rámci Kompetencie prvej smerovej voľby dáva odpoveď na otázku, kto má vplyv na žiaka pri  rozhodovaní sa o budúcom povolaní a strednej škole, na ktorú žiak po skončení ZŠ chce ísť. Dôležitou schopnosťou žiaka je rozvíjať sa v schopnosti samostatného rozhodovania sa na základe poznania trhu práce, možnostiach uplatnenia sa na trhu práce, poznania možností štúdiá na stredných školách a sebapoznania.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FF0000"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Výsledky analýzy ukázali, že najväčší podiel pri rozhodovaní sa žiaka má rodina, následne učiteľ a výchovný poradca.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lastRenderedPageBreak/>
        <w:t>FAKTOR INFORMOVANOSTI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zohráva dôležitú rolu pri rozhodovaní sa. Aby si žiak zvolil strednú školu a povolanie v súlade s potrebami trhu práce</w:t>
      </w:r>
      <w:r w:rsidR="006D33E6" w:rsidRPr="0018293C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potrebuje mať</w:t>
      </w:r>
      <w:r w:rsidR="006D33E6" w:rsidRPr="0018293C">
        <w:rPr>
          <w:rFonts w:ascii="Times New Roman" w:hAnsi="Times New Roman" w:cs="Times New Roman"/>
          <w:bCs/>
          <w:iCs/>
          <w:lang w:eastAsia="sk-SK"/>
        </w:rPr>
        <w:t xml:space="preserve"> prístup k podstatným informáciá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m o povolaniach, stredných školách a možnostiach uplatnenia.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Analýza ukázala, že najviac informácii majú žiaci od rodičov a z internetu. Iba jeden z desiatich žiakov uviedol ako zdroj informácií výchovného poradcu.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PRAKTICKÉ SKÚSENOSTI,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ako súčasť kompetencie, sú dôležité vzhľadom k všeobecnému aj konkrétnemu poznaniu rôznorodých činností súvisiacich s rôznymi povolaniami a samozrejme sú dôležité pri identifikácii profesijných predpokladov každého žiaka. Bez získavania praktických skúseností s pracovnými aktivitami nie je možné hovoriť o príprave alebo voľbe povolania a zároveň o voľbe strednej školy. </w:t>
      </w: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V Analýze na otázku: „</w:t>
      </w:r>
      <w:r w:rsidRPr="0018293C">
        <w:rPr>
          <w:rFonts w:ascii="Times New Roman" w:hAnsi="Times New Roman" w:cs="Times New Roman"/>
          <w:bCs/>
          <w:iCs/>
        </w:rPr>
        <w:t>Na ktorých predmetoch máš možnosť získavať praktické skúsenosti?“ sa predmet Svet práce ocitol na štvrtom mieste za predmetmi biológia, fyzika a chémia, kde sa najčastejšie robia pokusy a laboratórne práce.</w:t>
      </w: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SEBAHODNOTENIE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žiakov základných škôl je významným faktorom pre ich úspech v ďalšom štúdiu a zamestnaní. Precenenie alebo podcenenie seba samého má priamy dopad na pracovný úspech v živote.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Analýza ukázala, že v súčasnosti základná škola má minoritný podiel na poskytovaní spätnej väzby žiakom ohľadom ich schopností a zručností v technickom zameraní. Na otázku: „Kto Ti povedal , že si v niečom výnimočný?“ označili žiaci na prvom mieste rodiča, na štvrtom mieste učiteľa a až na poslednom mieste  výchovného poradcu.</w:t>
      </w: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3501A4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3501A4">
        <w:rPr>
          <w:rFonts w:ascii="Times New Roman" w:hAnsi="Times New Roman" w:cs="Times New Roman"/>
          <w:bCs/>
          <w:iCs/>
          <w:lang w:eastAsia="sk-SK"/>
        </w:rPr>
        <w:lastRenderedPageBreak/>
        <w:t>Premietnutie faktorov, ktoré majú priamy vplyv na rozhodovanie sa žiaka o povolaní a strednej škole do Kompetencie prvej smerovej voľby:</w:t>
      </w:r>
    </w:p>
    <w:p w:rsidR="00B82FE7" w:rsidRPr="0018293C" w:rsidRDefault="007E1052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color w:val="000080"/>
          <w:sz w:val="20"/>
          <w:szCs w:val="20"/>
          <w:lang w:eastAsia="sk-SK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344805</wp:posOffset>
                </wp:positionV>
                <wp:extent cx="342900" cy="137160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C241F" w:rsidRPr="008749A0" w:rsidRDefault="009C241F" w:rsidP="00C9185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>INFORMOVANOSŤ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53pt;margin-top:27.15pt;width:27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" stroked="f">
                <v:textbox style="layout-flow:vertical;mso-layout-flow-alt:bottom-to-top">
                  <w:txbxContent>
                    <w:p w:rsidR="009C241F" w:rsidRPr="008749A0" w:rsidRDefault="009C241F" w:rsidP="00C9185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>INFORMOVANOSŤ</w:t>
                      </w:r>
                    </w:p>
                  </w:txbxContent>
                </v:textbox>
              </v:shap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285115</wp:posOffset>
                </wp:positionV>
                <wp:extent cx="342900" cy="1257300"/>
                <wp:effectExtent l="0" t="0" r="0" b="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C241F" w:rsidRPr="008749A0" w:rsidRDefault="009C241F" w:rsidP="00874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>SEBAPOZNANIE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90.6pt;margin-top:22.45pt;width:27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" stroked="f">
                <v:textbox style="layout-flow:vertical;mso-layout-flow-alt:bottom-to-top">
                  <w:txbxContent>
                    <w:p w:rsidR="009C241F" w:rsidRPr="008749A0" w:rsidRDefault="009C241F" w:rsidP="00874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>SEBAPOZNANIE</w:t>
                      </w:r>
                    </w:p>
                  </w:txbxContent>
                </v:textbox>
              </v:shap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170815</wp:posOffset>
                </wp:positionV>
                <wp:extent cx="1257300" cy="1714500"/>
                <wp:effectExtent l="38100" t="0" r="0" b="3810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965D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margin-left:354.6pt;margin-top:13.45pt;width:99pt;height:1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285115</wp:posOffset>
                </wp:positionV>
                <wp:extent cx="571500" cy="1371600"/>
                <wp:effectExtent l="0" t="0" r="0" b="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C241F" w:rsidRPr="008749A0" w:rsidRDefault="009C241F" w:rsidP="00874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 w:rsidRPr="008749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 xml:space="preserve">PRAKTICKÉ </w:t>
                            </w:r>
                          </w:p>
                          <w:p w:rsidR="009C241F" w:rsidRPr="008749A0" w:rsidRDefault="009C241F" w:rsidP="008749A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 w:rsidRPr="008749A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>SKÚSENOSTI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264.6pt;margin-top:22.45pt;width:4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" stroked="f">
                <v:textbox style="layout-flow:vertical;mso-layout-flow-alt:bottom-to-top">
                  <w:txbxContent>
                    <w:p w:rsidR="009C241F" w:rsidRPr="008749A0" w:rsidRDefault="009C241F" w:rsidP="00874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 w:rsidRPr="008749A0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 xml:space="preserve">PRAKTICKÉ </w:t>
                      </w:r>
                    </w:p>
                    <w:p w:rsidR="009C241F" w:rsidRPr="008749A0" w:rsidRDefault="009C241F" w:rsidP="008749A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 w:rsidRPr="008749A0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>SKÚSENOSTI</w:t>
                      </w:r>
                    </w:p>
                  </w:txbxContent>
                </v:textbox>
              </v:shap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170815</wp:posOffset>
                </wp:positionV>
                <wp:extent cx="1257300" cy="1714500"/>
                <wp:effectExtent l="38100" t="0" r="0" b="3810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407F9" id="AutoShape 14" o:spid="_x0000_s1026" type="#_x0000_t67" style="position:absolute;margin-left:237.6pt;margin-top:13.45pt;width:99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170815</wp:posOffset>
                </wp:positionV>
                <wp:extent cx="1257300" cy="1714500"/>
                <wp:effectExtent l="38100" t="0" r="0" b="3810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073F1" id="AutoShape 15" o:spid="_x0000_s1026" type="#_x0000_t67" style="position:absolute;margin-left:-5.4pt;margin-top:13.45pt;width:99pt;height:1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1257300" cy="1714500"/>
                <wp:effectExtent l="38100" t="0" r="0" b="3810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downArrow">
                          <a:avLst>
                            <a:gd name="adj1" fmla="val 50000"/>
                            <a:gd name="adj2" fmla="val 34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6DDFB" id="AutoShape 16" o:spid="_x0000_s1026" type="#_x0000_t67" style="position:absolute;margin-left:120.6pt;margin-top:13.45pt;width:99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">
                <v:textbox style="layout-flow:vertical-ideographic"/>
              </v:shape>
            </w:pict>
          </mc:Fallback>
        </mc:AlternateContent>
      </w: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230505</wp:posOffset>
                </wp:positionV>
                <wp:extent cx="342900" cy="12573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txbx>
                        <w:txbxContent>
                          <w:p w:rsidR="009C241F" w:rsidRPr="00C91855" w:rsidRDefault="009C241F" w:rsidP="00C918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</w:pPr>
                            <w:r w:rsidRPr="00C9185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80"/>
                              </w:rPr>
                              <w:t>VPLYV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36pt;margin-top:18.15pt;width:27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" stroked="f">
                <v:textbox style="layout-flow:vertical;mso-layout-flow-alt:bottom-to-top">
                  <w:txbxContent>
                    <w:p w:rsidR="009C241F" w:rsidRPr="00C91855" w:rsidRDefault="009C241F" w:rsidP="00C9185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</w:pPr>
                      <w:r w:rsidRPr="00C91855">
                        <w:rPr>
                          <w:rFonts w:ascii="Times New Roman" w:hAnsi="Times New Roman" w:cs="Times New Roman"/>
                          <w:b/>
                          <w:bCs/>
                          <w:color w:val="000080"/>
                        </w:rPr>
                        <w:t>VPLYV</w:t>
                      </w:r>
                    </w:p>
                  </w:txbxContent>
                </v:textbox>
              </v:shape>
            </w:pict>
          </mc:Fallback>
        </mc:AlternateContent>
      </w: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62"/>
        <w:gridCol w:w="2265"/>
        <w:gridCol w:w="2269"/>
      </w:tblGrid>
      <w:tr w:rsidR="00B82FE7" w:rsidRPr="0018293C" w:rsidTr="00D90376">
        <w:tc>
          <w:tcPr>
            <w:tcW w:w="2303" w:type="dxa"/>
          </w:tcPr>
          <w:p w:rsidR="00B82FE7" w:rsidRPr="0018293C" w:rsidRDefault="00B82FE7" w:rsidP="00C4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</w:p>
          <w:p w:rsidR="00B82FE7" w:rsidRPr="0018293C" w:rsidRDefault="00B82FE7" w:rsidP="00C4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  <w:r w:rsidRPr="0018293C"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  <w:t>Vedieť sa samostatne rozhodnúť pre povolanie a SŠ</w:t>
            </w:r>
          </w:p>
        </w:tc>
        <w:tc>
          <w:tcPr>
            <w:tcW w:w="2303" w:type="dxa"/>
          </w:tcPr>
          <w:p w:rsidR="00B82FE7" w:rsidRPr="0018293C" w:rsidRDefault="00B82FE7" w:rsidP="00C4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</w:p>
          <w:p w:rsidR="00B82FE7" w:rsidRPr="0018293C" w:rsidRDefault="00B82FE7" w:rsidP="00C4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  <w:r w:rsidRPr="0018293C"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  <w:t>Mať potrebné informácie k voľbe povolania a SŠ</w:t>
            </w:r>
          </w:p>
        </w:tc>
        <w:tc>
          <w:tcPr>
            <w:tcW w:w="2303" w:type="dxa"/>
          </w:tcPr>
          <w:p w:rsidR="00B82FE7" w:rsidRPr="0018293C" w:rsidRDefault="00B82FE7" w:rsidP="00C4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</w:p>
          <w:p w:rsidR="00B82FE7" w:rsidRPr="0018293C" w:rsidRDefault="00B82FE7" w:rsidP="00C4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  <w:r w:rsidRPr="0018293C"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  <w:t>Mať praktické skúseností z rôznych pracovných oblastí</w:t>
            </w:r>
          </w:p>
        </w:tc>
        <w:tc>
          <w:tcPr>
            <w:tcW w:w="2303" w:type="dxa"/>
          </w:tcPr>
          <w:p w:rsidR="00B82FE7" w:rsidRPr="0018293C" w:rsidRDefault="00B82FE7" w:rsidP="0018293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</w:p>
          <w:p w:rsidR="00B82FE7" w:rsidRPr="0018293C" w:rsidRDefault="00B82FE7" w:rsidP="00C4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</w:pPr>
            <w:r w:rsidRPr="0018293C">
              <w:rPr>
                <w:rFonts w:ascii="Times New Roman" w:hAnsi="Times New Roman" w:cs="Times New Roman"/>
                <w:b/>
                <w:bCs/>
                <w:iCs/>
                <w:color w:val="000080"/>
                <w:lang w:val="pl-PL" w:eastAsia="sk-SK"/>
              </w:rPr>
              <w:t>Poznať vlastné osobnostné predpoklady profesijného zamerania</w:t>
            </w:r>
          </w:p>
        </w:tc>
      </w:tr>
    </w:tbl>
    <w:p w:rsidR="00B82FE7" w:rsidRPr="003501A4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pl-PL" w:eastAsia="sk-SK"/>
        </w:rPr>
      </w:pPr>
    </w:p>
    <w:p w:rsidR="00B82FE7" w:rsidRPr="003501A4" w:rsidRDefault="00B82FE7" w:rsidP="0018293C">
      <w:pPr>
        <w:pStyle w:val="Nadpis3"/>
        <w:numPr>
          <w:ilvl w:val="2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 w:eastAsia="sk-SK"/>
        </w:rPr>
      </w:pPr>
      <w:bookmarkStart w:id="6" w:name="_Toc394494053"/>
      <w:r w:rsidRPr="003501A4">
        <w:rPr>
          <w:rFonts w:ascii="Times New Roman" w:hAnsi="Times New Roman"/>
          <w:sz w:val="28"/>
          <w:szCs w:val="28"/>
          <w:lang w:val="pl-PL" w:eastAsia="sk-SK"/>
        </w:rPr>
        <w:t>Popis štyroch oblastí Kompetencie prvej smerovej voľby povolaní</w:t>
      </w:r>
      <w:bookmarkEnd w:id="6"/>
    </w:p>
    <w:p w:rsidR="00B82FE7" w:rsidRPr="0018293C" w:rsidRDefault="007E1052" w:rsidP="0018293C">
      <w:pPr>
        <w:spacing w:line="360" w:lineRule="auto"/>
        <w:jc w:val="both"/>
        <w:rPr>
          <w:rFonts w:ascii="Times New Roman" w:hAnsi="Times New Roman" w:cs="Times New Roman"/>
          <w:lang w:val="pl-PL" w:eastAsia="sk-SK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332740</wp:posOffset>
                </wp:positionV>
                <wp:extent cx="5829300" cy="719455"/>
                <wp:effectExtent l="0" t="0" r="19050" b="23495"/>
                <wp:wrapSquare wrapText="bothSides"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1F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</w:p>
                          <w:p w:rsidR="009C241F" w:rsidRPr="00D90376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  <w:r w:rsidRPr="00D9037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  <w:t>VEDIEŤ SA SAMOSTATNE ROZHODNÚŤ PRE POVOLANIE A SŠ</w:t>
                            </w:r>
                          </w:p>
                          <w:p w:rsidR="009C241F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</w:p>
                          <w:p w:rsidR="009C241F" w:rsidRPr="00325E74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000080"/>
                                <w:lang w:val="pl-PL" w:eastAsia="sk-SK"/>
                              </w:rPr>
                            </w:pPr>
                          </w:p>
                          <w:p w:rsidR="009C241F" w:rsidRDefault="009C241F" w:rsidP="005920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0;margin-top:26.2pt;width:459pt;height:5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jxJLQIAAFk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">
                <v:textbox>
                  <w:txbxContent>
                    <w:p w:rsidR="009C241F" w:rsidRDefault="009C241F" w:rsidP="00D903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</w:pPr>
                    </w:p>
                    <w:p w:rsidR="009C241F" w:rsidRPr="00D90376" w:rsidRDefault="009C241F" w:rsidP="00D903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</w:pPr>
                      <w:r w:rsidRPr="00D9037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  <w:t>VEDIEŤ SA SAMOSTATNE ROZHODNÚŤ PRE POVOLANIE A SŠ</w:t>
                      </w:r>
                    </w:p>
                    <w:p w:rsidR="009C241F" w:rsidRDefault="009C241F" w:rsidP="00D903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</w:pPr>
                    </w:p>
                    <w:p w:rsidR="009C241F" w:rsidRPr="00325E74" w:rsidRDefault="009C241F" w:rsidP="00D9037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iCs/>
                          <w:color w:val="000080"/>
                          <w:lang w:val="pl-PL" w:eastAsia="sk-SK"/>
                        </w:rPr>
                      </w:pPr>
                    </w:p>
                    <w:p w:rsidR="009C241F" w:rsidRDefault="009C241F" w:rsidP="00592088"/>
                  </w:txbxContent>
                </v:textbox>
                <w10:wrap type="square"/>
              </v:shape>
            </w:pict>
          </mc:Fallback>
        </mc:AlternateConten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  <w:lang w:val="pl-PL"/>
        </w:rPr>
        <w:t xml:space="preserve">Žiak pozná </w:t>
      </w:r>
      <w:r w:rsidRPr="0018293C">
        <w:rPr>
          <w:rFonts w:ascii="Times New Roman" w:hAnsi="Times New Roman" w:cs="Times New Roman"/>
          <w:iCs/>
          <w:color w:val="000000"/>
        </w:rPr>
        <w:t xml:space="preserve">podiel </w:t>
      </w:r>
      <w:r w:rsidRPr="0018293C">
        <w:rPr>
          <w:rFonts w:ascii="Times New Roman" w:hAnsi="Times New Roman" w:cs="Times New Roman"/>
          <w:color w:val="000000"/>
        </w:rPr>
        <w:t>vlastnej zodpovednosti pri rozhodovaní sa o voľbe budúceho profesijného zamerania a o výbere vhodného povolania. Pozná význam dôsledkov  závažných životných rozhodnutí.</w:t>
      </w:r>
    </w:p>
    <w:p w:rsidR="00B82FE7" w:rsidRPr="0018293C" w:rsidRDefault="00B82FE7" w:rsidP="0018293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color w:val="000000"/>
        </w:rPr>
        <w:t>Žiak má osvojené základné techniky a metódy plánovania, vie ich v praxi používať a dokáže plánovanie využívať pri rozhodovaní sa o svojom budúcom profesijnom zameraní a pri voľbe strednej školy.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val="pl-PL" w:eastAsia="sk-SK"/>
        </w:rPr>
      </w:pPr>
    </w:p>
    <w:p w:rsidR="00B82FE7" w:rsidRPr="0018293C" w:rsidRDefault="00B82FE7" w:rsidP="001829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color w:val="000000"/>
        </w:rPr>
        <w:lastRenderedPageBreak/>
        <w:t>Žiak vie samostatne vyhľadávať, hodnotiť a využívať informácie dôležité pri rozhodovaní sa o voľbe budúceho profesijného zamerania, vie sa orientovať v rôznych informačných zdrojoch a zvažovať ich význam.</w:t>
      </w:r>
    </w:p>
    <w:p w:rsidR="006D33E6" w:rsidRPr="0018293C" w:rsidRDefault="006D33E6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</w:rPr>
        <w:t>Žiak vie realisticky zhodnotiť svoje šance vo vybranom povolaní na trhu práce.</w:t>
      </w:r>
    </w:p>
    <w:p w:rsidR="006D33E6" w:rsidRPr="0018293C" w:rsidRDefault="006D33E6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</w:rPr>
        <w:t xml:space="preserve">Žiak si vie vytvoriť vlastné pozitívne postoje k rôznym povolaniam (fyzická práca, menej populárne povolania), práci, hodnotám vytvorených prácou na základe získaných informácii a praktických skúsenosti.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7E1052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699770"/>
                <wp:effectExtent l="0" t="0" r="19050" b="24130"/>
                <wp:wrapSquare wrapText="bothSides"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1F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</w:p>
                          <w:p w:rsidR="009C241F" w:rsidRPr="00D90376" w:rsidRDefault="009C241F" w:rsidP="0027576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  <w:r w:rsidRPr="00D9037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  <w:t xml:space="preserve">POZNAŤ VLASTNÉ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  <w:t>OSOBNOSTNÉ PREDPOKLADY PROFESIJNÉHO ZAMERANIA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0;margin-top:0;width:459pt;height:5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">
                <v:textbox>
                  <w:txbxContent>
                    <w:p w:rsidR="009C241F" w:rsidRDefault="009C241F" w:rsidP="00D903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</w:pPr>
                    </w:p>
                    <w:p w:rsidR="009C241F" w:rsidRPr="00D90376" w:rsidRDefault="009C241F" w:rsidP="0027576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</w:pPr>
                      <w:r w:rsidRPr="00D9037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  <w:t xml:space="preserve">POZNAŤ VLASTNÉ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  <w:t>OSOBNOSTNÉ PREDPOKLADY PROFESIJNÉHO ZAMERANIA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Žiak pozná svoje predpoklady vykonávať zvolené povolanie v nasledovných okruhoch: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 xml:space="preserve">Fyzické predpoklady  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Psychická odolnosť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Technické predpoklady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 xml:space="preserve">Manuálne zručnosti 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18293C">
        <w:rPr>
          <w:rFonts w:ascii="Times New Roman" w:hAnsi="Times New Roman" w:cs="Times New Roman"/>
          <w:color w:val="000000"/>
        </w:rPr>
        <w:t>Priestorová predstavivosť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color w:val="000000"/>
        </w:rPr>
        <w:t>Pohotovosť reagovať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Systematickosť a štruktúrovanosť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Samostatnosť/ tímovosť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Dodržiavania pravidiel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Uvažovanie konkrétne verzus v súvislostiach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Organizácia práce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Sebariadenie – sebamotivácia, sebakontrola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Flexibilita a prispôsobenie sa zmenám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Presnosť, precíznosť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Koncentrácia pozornosti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Doťahovanie vecí do konca, vytrvalosť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 xml:space="preserve">Praktické uvažovanie 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Tvorivosť</w:t>
      </w:r>
    </w:p>
    <w:p w:rsidR="00B82FE7" w:rsidRPr="0018293C" w:rsidRDefault="00B82FE7" w:rsidP="0018293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iCs/>
          <w:lang w:val="pl-PL" w:eastAsia="sk-SK"/>
        </w:rPr>
        <w:t>Vzťah ku konkrétnej skupine povolaní (poľnohospodárstvo, strojárstvo...)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</w:p>
    <w:p w:rsidR="00B82FE7" w:rsidRPr="0018293C" w:rsidRDefault="007E1052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5829300" cy="658495"/>
                <wp:effectExtent l="0" t="0" r="19050" b="27305"/>
                <wp:wrapSquare wrapText="bothSides"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1F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</w:p>
                          <w:p w:rsidR="009C241F" w:rsidRPr="00D90376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  <w:r w:rsidRPr="00D9037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000080"/>
                                <w:u w:val="single"/>
                                <w:lang w:val="pl-PL" w:eastAsia="sk-SK"/>
                              </w:rPr>
                              <w:t>Mať potrebné informácie k voľbe povolania</w:t>
                            </w:r>
                          </w:p>
                          <w:p w:rsidR="009C241F" w:rsidRPr="004E74A5" w:rsidRDefault="009C241F" w:rsidP="00D90376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iCs/>
                                <w:color w:val="000080"/>
                                <w:u w:val="single"/>
                                <w:lang w:val="pl-PL" w:eastAsia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0;margin-top:1.2pt;width:459pt;height:5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">
                <v:textbox>
                  <w:txbxContent>
                    <w:p w:rsidR="009C241F" w:rsidRDefault="009C241F" w:rsidP="00D903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000080"/>
                          <w:u w:val="single"/>
                          <w:lang w:val="pl-PL" w:eastAsia="sk-SK"/>
                        </w:rPr>
                      </w:pPr>
                    </w:p>
                    <w:p w:rsidR="009C241F" w:rsidRPr="00D90376" w:rsidRDefault="009C241F" w:rsidP="00D9037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000080"/>
                          <w:u w:val="single"/>
                          <w:lang w:val="pl-PL" w:eastAsia="sk-SK"/>
                        </w:rPr>
                      </w:pPr>
                      <w:r w:rsidRPr="00D9037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000080"/>
                          <w:u w:val="single"/>
                          <w:lang w:val="pl-PL" w:eastAsia="sk-SK"/>
                        </w:rPr>
                        <w:t>Mať potrebné informácie k voľbe povolania</w:t>
                      </w:r>
                    </w:p>
                    <w:p w:rsidR="009C241F" w:rsidRPr="004E74A5" w:rsidRDefault="009C241F" w:rsidP="00D90376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b/>
                          <w:bCs/>
                          <w:iCs/>
                          <w:color w:val="000080"/>
                          <w:u w:val="single"/>
                          <w:lang w:val="pl-PL" w:eastAsia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/>
          <w:bCs/>
          <w:iCs/>
          <w:lang w:val="pl-PL" w:eastAsia="sk-SK"/>
        </w:rPr>
        <w:t>Žiak má vedomosti: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Z oblasti povolaní, pozná ich špecifiká, požiadavky, obmedzenia. Má vedomosti o všetkých povolaniach, má vedomosti o regionálnych a celoslovenských možnostiach uplatnenia.</w:t>
      </w: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Z oblasti zamestnávateľov v regióne, ich špecifiká a možnosti uplatnenia. Pozná najväčších zamestnávateľov na Slovensku.</w:t>
      </w: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Z oblasti stredných škôl a vysokých škôl, možnosti štúdiá a smerovania k povolaniu (prijímacie pohovory a pod.).</w:t>
      </w: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Z oblasti trhu práce  a hospodárstva.</w:t>
      </w: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Z oblasti problematiky nezamestnaných ľudí (úrady práce a pod.).</w:t>
      </w: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Z oblasti nových trendov v rámci zamestnateľnosti (mobilita a pod.).</w:t>
      </w: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Z oblasti kariérového poradenstva a celoživotného vzdelávania.</w:t>
      </w:r>
    </w:p>
    <w:p w:rsidR="00B82FE7" w:rsidRPr="0018293C" w:rsidRDefault="00B82FE7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Z oblasti samostatného podnikania, založenie živnosti a s tým súvisiacimi zodpovednosťami.</w:t>
      </w:r>
    </w:p>
    <w:p w:rsidR="00B82FE7" w:rsidRPr="0018293C" w:rsidRDefault="006D33E6" w:rsidP="0018293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eastAsia="sk-SK"/>
        </w:rPr>
      </w:pPr>
      <w:r w:rsidRPr="0018293C">
        <w:rPr>
          <w:rFonts w:ascii="Times New Roman" w:hAnsi="Times New Roman" w:cs="Times New Roman"/>
          <w:bCs/>
          <w:lang w:eastAsia="sk-SK"/>
        </w:rPr>
        <w:t>Z oblasti pracovno-</w:t>
      </w:r>
      <w:r w:rsidR="00B82FE7" w:rsidRPr="0018293C">
        <w:rPr>
          <w:rFonts w:ascii="Times New Roman" w:hAnsi="Times New Roman" w:cs="Times New Roman"/>
          <w:bCs/>
          <w:lang w:eastAsia="sk-SK"/>
        </w:rPr>
        <w:t>právnej (povinnosti a zodpovednosti zamestnanca vyplývajúce z legislatívy).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lang w:eastAsia="sk-SK"/>
        </w:rPr>
      </w:pPr>
    </w:p>
    <w:p w:rsidR="00B82FE7" w:rsidRPr="0018293C" w:rsidRDefault="007E1052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829300" cy="690880"/>
                <wp:effectExtent l="0" t="0" r="19050" b="13970"/>
                <wp:wrapSquare wrapText="bothSides"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41F" w:rsidRDefault="009C241F" w:rsidP="00151F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80"/>
                                <w:lang w:val="pl-PL" w:eastAsia="sk-SK"/>
                              </w:rPr>
                            </w:pPr>
                          </w:p>
                          <w:p w:rsidR="009C241F" w:rsidRPr="00D90376" w:rsidRDefault="009C241F" w:rsidP="00151F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u w:val="single"/>
                                <w:lang w:eastAsia="sk-SK"/>
                              </w:rPr>
                            </w:pPr>
                            <w:r w:rsidRPr="00D9037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000080"/>
                                <w:u w:val="single"/>
                                <w:lang w:val="pl-PL" w:eastAsia="sk-SK"/>
                              </w:rPr>
                              <w:t xml:space="preserve">Mať praktické skúseností z rôznych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000080"/>
                                <w:u w:val="single"/>
                                <w:lang w:val="pl-PL" w:eastAsia="sk-SK"/>
                              </w:rPr>
                              <w:t xml:space="preserve">PRACOVNÝCH </w:t>
                            </w:r>
                            <w:r w:rsidRPr="00D9037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aps/>
                                <w:color w:val="000080"/>
                                <w:u w:val="single"/>
                                <w:lang w:val="pl-PL" w:eastAsia="sk-SK"/>
                              </w:rPr>
                              <w:t xml:space="preserve">oblastí </w:t>
                            </w:r>
                          </w:p>
                          <w:p w:rsidR="009C241F" w:rsidRPr="00D90376" w:rsidRDefault="009C241F" w:rsidP="00151F04">
                            <w:pPr>
                              <w:spacing w:after="0" w:line="240" w:lineRule="auto"/>
                              <w:rPr>
                                <w:caps/>
                                <w:u w:val="single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9pt;width:459pt;height:5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">
                <v:textbox>
                  <w:txbxContent>
                    <w:p w:rsidR="009C241F" w:rsidRDefault="009C241F" w:rsidP="00151F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80"/>
                          <w:lang w:val="pl-PL" w:eastAsia="sk-SK"/>
                        </w:rPr>
                      </w:pPr>
                    </w:p>
                    <w:p w:rsidR="009C241F" w:rsidRPr="00D90376" w:rsidRDefault="009C241F" w:rsidP="00151F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u w:val="single"/>
                          <w:lang w:eastAsia="sk-SK"/>
                        </w:rPr>
                      </w:pPr>
                      <w:r w:rsidRPr="00D9037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000080"/>
                          <w:u w:val="single"/>
                          <w:lang w:val="pl-PL" w:eastAsia="sk-SK"/>
                        </w:rPr>
                        <w:t xml:space="preserve">Mať praktické skúseností z rôznych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000080"/>
                          <w:u w:val="single"/>
                          <w:lang w:val="pl-PL" w:eastAsia="sk-SK"/>
                        </w:rPr>
                        <w:t xml:space="preserve">PRACOVNÝCH </w:t>
                      </w:r>
                      <w:r w:rsidRPr="00D9037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aps/>
                          <w:color w:val="000080"/>
                          <w:u w:val="single"/>
                          <w:lang w:val="pl-PL" w:eastAsia="sk-SK"/>
                        </w:rPr>
                        <w:t xml:space="preserve">oblastí </w:t>
                      </w:r>
                    </w:p>
                    <w:p w:rsidR="009C241F" w:rsidRPr="00D90376" w:rsidRDefault="009C241F" w:rsidP="00151F04">
                      <w:pPr>
                        <w:spacing w:after="0" w:line="240" w:lineRule="auto"/>
                        <w:rPr>
                          <w:caps/>
                          <w:u w:val="single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2FE7" w:rsidRPr="0018293C" w:rsidRDefault="00B82FE7" w:rsidP="0018293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Žiak počas základnej školy má praktickú skúsenosť s nasledovnými okruhmi prác: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 xml:space="preserve">■ 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 xml:space="preserve">práca  s prístrojmi a meradlami 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(mikroskop, domáce spotrebiče, digitálny meter, vŕtačky...)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 xml:space="preserve">FYZIKÁLNO-MATEMATICKÉ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</w:t>
      </w:r>
      <w:r w:rsidR="00CF585A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 xml:space="preserve"> STAVEBNÍCTVO, GEODÉZIA A KARTOGRAFIA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6D33E6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 xml:space="preserve">práca s materiálom </w:t>
      </w:r>
      <w:r w:rsidRPr="0018293C">
        <w:rPr>
          <w:rFonts w:ascii="Times New Roman" w:hAnsi="Times New Roman" w:cs="Times New Roman"/>
          <w:bCs/>
          <w:iCs/>
          <w:lang w:eastAsia="sk-SK"/>
        </w:rPr>
        <w:t>(drevo, kov, plast, sklo, látka</w:t>
      </w:r>
      <w:r w:rsidR="0018293C" w:rsidRPr="0018293C">
        <w:rPr>
          <w:rFonts w:ascii="Times New Roman" w:hAnsi="Times New Roman" w:cs="Times New Roman"/>
          <w:bCs/>
          <w:iCs/>
          <w:lang w:eastAsia="sk-SK"/>
        </w:rPr>
        <w:t xml:space="preserve">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 xml:space="preserve">BANÍCTVO,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</w:t>
      </w:r>
      <w:r w:rsidRPr="0018293C">
        <w:rPr>
          <w:rFonts w:ascii="Times New Roman" w:hAnsi="Times New Roman" w:cs="Times New Roman"/>
          <w:bCs/>
          <w:iCs/>
          <w:lang w:eastAsia="sk-SK"/>
        </w:rPr>
        <w:t>, UMENIE A UMELECKOREMESELNÁ TVORBA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lastRenderedPageBreak/>
        <w:t>■</w:t>
      </w:r>
      <w:r w:rsidRPr="0018293C">
        <w:rPr>
          <w:rFonts w:ascii="Times New Roman" w:hAnsi="Times New Roman" w:cs="Times New Roman"/>
          <w:bCs/>
          <w:iCs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práca s technickými dokumentmi, s návodmi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(výroba vtáčej búdky, návod na použitie...)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E72EC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ELETROTECHNIKA, STAVEBNÍCTVO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GEODÉZIA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C45911"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 xml:space="preserve">■ 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montáž a demontáž zariadení v priemysle a domácnosti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(kladkostroj, kuchynský robot, autodráha autá na diaľkové ovládanie...)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E72EC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E72EC5">
        <w:rPr>
          <w:rFonts w:ascii="Times New Roman" w:hAnsi="Times New Roman" w:cs="Times New Roman"/>
          <w:b/>
          <w:bCs/>
          <w:iCs/>
          <w:lang w:eastAsia="sk-SK"/>
        </w:rPr>
        <w:t xml:space="preserve"> 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80"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 xml:space="preserve">■ 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oprava bežných vecí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(bicykel, žiarovka, kolieskové korčule...)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 A OSTATNÁ KOVOSPRACUJÚCA VÝROBA, ELETROTECHNIKA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 xml:space="preserve">■ 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aplikovanie BOZP, pracovné pravidlá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(presný čas začiatku pracovnej doby, použitie ochranných rukavíc, použitie ochranného odevu...)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E72EC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E72EC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</w:t>
      </w:r>
      <w:r w:rsidR="00CF585A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6D33E6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 xml:space="preserve">poskytnutie prvej pomoci </w:t>
      </w:r>
      <w:r w:rsidRPr="0018293C">
        <w:rPr>
          <w:rFonts w:ascii="Times New Roman" w:hAnsi="Times New Roman" w:cs="Times New Roman"/>
          <w:bCs/>
          <w:iCs/>
          <w:lang w:eastAsia="sk-SK"/>
        </w:rPr>
        <w:t>(vybavenie lekárničky, meranie teploty, aplikácia lieku, ošetrenie drobných poranení</w:t>
      </w:r>
      <w:r w:rsidR="0018293C" w:rsidRPr="0018293C">
        <w:rPr>
          <w:rFonts w:ascii="Times New Roman" w:hAnsi="Times New Roman" w:cs="Times New Roman"/>
          <w:bCs/>
          <w:iCs/>
          <w:lang w:eastAsia="sk-SK"/>
        </w:rPr>
        <w:t xml:space="preserve">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E72EC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</w:t>
      </w:r>
      <w:r w:rsidR="00CF585A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</w:t>
      </w:r>
      <w:r w:rsidRPr="0018293C">
        <w:rPr>
          <w:rFonts w:ascii="Times New Roman" w:hAnsi="Times New Roman" w:cs="Times New Roman"/>
          <w:bCs/>
          <w:iCs/>
          <w:lang w:eastAsia="sk-SK"/>
        </w:rPr>
        <w:lastRenderedPageBreak/>
        <w:t>VETERINÁRSKE VEDY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, POĽNOHOSPODÁRSTVO, 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bádateľská práca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(pokusy, pozorovanie, práca s mikroskopom...)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-</w:t>
      </w:r>
      <w:r w:rsidRPr="0018293C">
        <w:rPr>
          <w:rFonts w:ascii="Times New Roman" w:hAnsi="Times New Roman" w:cs="Times New Roman"/>
          <w:bCs/>
          <w:iCs/>
          <w:lang w:eastAsia="sk-SK"/>
        </w:rPr>
        <w:t>MATEMATICKÉ VEDY, BANÍCTVO, GEOLÓGIA,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 xml:space="preserve"> TECHNICKÁ CHÉMIA SILIKÁTOV, 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>, VETERINÁRSKE VEDY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práca s informáciami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(recepty, návody, postupy, skladové hospodárstvo...)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000080"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skúsenosť s plánovaním a organizovaním práce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(zabezpečenie triednej akcie...)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EKONOMIKA A ORGANIZÁCIA, OBCHOD A SLUŽBY, DOPRAVA, POŠTY A TELEKOMUNIKÁCIE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skúsenosť s tímovou prácou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(súťaže kolektívov, spolupráca na triednom projekte...)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, 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</w:t>
      </w:r>
      <w:r w:rsidR="00CF585A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="005A3ED7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ZDRAVOTNÍCKE ODBORY, </w:t>
      </w:r>
      <w:r w:rsidRPr="0018293C">
        <w:rPr>
          <w:rFonts w:ascii="Times New Roman" w:hAnsi="Times New Roman" w:cs="Times New Roman"/>
          <w:bCs/>
          <w:iCs/>
          <w:lang w:eastAsia="sk-SK"/>
        </w:rPr>
        <w:lastRenderedPageBreak/>
        <w:t xml:space="preserve">EKONOMICKÉ VEDY, EKONOMIKA A ORGANIZÁCIA, PRÁVNE VEDY, PUBLICISTIKA, KNIHOVNÍCTVO, PEDAGOGICKÉ VEDY, UMENIE A UMELECKOREMESELNÁ TVORBA, BEZPEČNOSTNÉ SLUŽBY,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 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>,</w:t>
      </w:r>
      <w:r w:rsidR="00644AFF">
        <w:rPr>
          <w:rFonts w:ascii="Times New Roman" w:hAnsi="Times New Roman" w:cs="Times New Roman"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Cs/>
          <w:iCs/>
          <w:lang w:eastAsia="sk-SK"/>
        </w:rPr>
        <w:t>UČITEĽSTVO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skúsenosť s kreativitou a inováciou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(výroba šperkov, bytových doplnkov, vyšívanie...) 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SILIKÁTOV,</w:t>
      </w:r>
      <w:r w:rsidR="00CF585A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skúsenosť s realizáciou vlastných nápadov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(výroba obalu na tablet, mobil, výroba vlastného športového časopisu...)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847F5D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starostlivosť o zvieratá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(starostlivosť o vlastné domáce zvieratá, návšteva zverolekára...) 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VETERINÁRSKE VEDY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lastRenderedPageBreak/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práca s rastlinstvom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(starostlivosť o izbové kvety, záhradná architektúra, pestovanie ovocia a zeleniny v domácej záhradke...)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spracovanie produktov v potravinárstve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(varenie, pečenie, príprava občerstvenia, skladovanie potravín, dodržiavanie hygieny...)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LESNÉ HOSPODÁRSTVO, POTRAVINÁRSTVO, TECHNICKÁ A APLIKOVANÁ CHÉMIA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skúsenosť so službami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(realizácia školských aktivít – obsluha, predaj...)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 xml:space="preserve">OBCHOD, SLUŽBY,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 A KOVOSPRACUJÚCA VÝROBA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 xml:space="preserve">skúsenosť s obchodom 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(hodnota peňazí, nakupovanie  s rodičmi, samostatne, vianočná tržnica...)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OBCHOD, SLUŽBY</w:t>
      </w:r>
      <w:r w:rsidRPr="006F7035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Cs/>
          <w:iCs/>
          <w:lang w:eastAsia="sk-SK"/>
        </w:rPr>
        <w:t>EKONOMICKÉ VEDY, EKONOMIKA A ORGANIZÁCIA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C45911"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skúsenosť s kontrolou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(kontrola domácich úloh, kontrola práce spolužiakov...)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SILIKÁTOV, 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>, POLYGRAFIA A MÉDIÁ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, 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práca s financiami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(vreckové, sporenie s finančnými darmi napr. od starých rodičov, nakupovanie...) </w:t>
      </w:r>
    </w:p>
    <w:p w:rsidR="00644AFF" w:rsidRDefault="00644AFF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lastRenderedPageBreak/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EKONOMICKÉ VEDY, EKONOMIKA A ORGANIZÁCIA, OBCHOD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využívanie informačných technológií v pracovnom živote, procese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(PC, tablety, mobily, emaily, používanie čipovej karty...)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CF585A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>, POLYGRAFIA A MÉDIÁ, STAVEBNÍCTVO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>, DOPRAVA, POŠTY A TELEKOMUNIKÁCIE, VETERINÁRSKE VEDY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 xml:space="preserve">, POĽNOHOSPODÁRSTVO, LESNÉ HOSPODÁRSTVO, </w:t>
      </w:r>
      <w:r w:rsidRPr="0018293C">
        <w:rPr>
          <w:rFonts w:ascii="Times New Roman" w:hAnsi="Times New Roman" w:cs="Times New Roman"/>
          <w:bCs/>
          <w:iCs/>
          <w:lang w:eastAsia="sk-SK"/>
        </w:rPr>
        <w:t>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6F7035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skúsenosť s </w:t>
      </w:r>
      <w:proofErr w:type="spellStart"/>
      <w:r w:rsidRPr="0018293C">
        <w:rPr>
          <w:rFonts w:ascii="Times New Roman" w:hAnsi="Times New Roman" w:cs="Times New Roman"/>
          <w:b/>
          <w:iCs/>
          <w:color w:val="000080"/>
          <w:lang w:eastAsia="sk-SK"/>
        </w:rPr>
        <w:t>opatrovateľstvom</w:t>
      </w:r>
      <w:proofErr w:type="spellEnd"/>
      <w:r w:rsidRPr="0018293C">
        <w:rPr>
          <w:rFonts w:ascii="Times New Roman" w:hAnsi="Times New Roman" w:cs="Times New Roman"/>
          <w:bCs/>
          <w:iCs/>
          <w:lang w:eastAsia="sk-SK"/>
        </w:rPr>
        <w:t xml:space="preserve"> (pomoc chorým - rodičom, súrodencom, kamarátom...)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ZDRAVOTNÍCKE ODBORY, VETERINÁRSKE VEDY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val="pl-PL" w:eastAsia="sk-SK"/>
        </w:rPr>
        <w:t>skúsenosť s priestorovou orientáciou</w:t>
      </w:r>
      <w:r w:rsidRPr="0018293C">
        <w:rPr>
          <w:rFonts w:ascii="Times New Roman" w:hAnsi="Times New Roman" w:cs="Times New Roman"/>
          <w:bCs/>
          <w:iCs/>
          <w:lang w:val="pl-PL" w:eastAsia="sk-SK"/>
        </w:rPr>
        <w:t xml:space="preserve"> (orientácia v mape a v teréne, motorizmus...)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 xml:space="preserve">DOPRAVA, POŠTY A TELEKOMUNIKÁCIE, </w:t>
      </w:r>
      <w:r w:rsidRPr="0018293C">
        <w:rPr>
          <w:rFonts w:ascii="Times New Roman" w:hAnsi="Times New Roman" w:cs="Times New Roman"/>
          <w:b/>
          <w:bCs/>
          <w:iCs/>
          <w:lang w:val="pl-PL" w:eastAsia="sk-SK"/>
        </w:rPr>
        <w:t>STAVEBNÍCTVO, GEODÉZIA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val="pl-PL" w:eastAsia="sk-SK"/>
        </w:rPr>
        <w:t>skúsenosť s jemnou motorikou a presnosťou</w:t>
      </w:r>
      <w:r w:rsidRPr="0018293C">
        <w:rPr>
          <w:rFonts w:ascii="Times New Roman" w:hAnsi="Times New Roman" w:cs="Times New Roman"/>
          <w:bCs/>
          <w:iCs/>
          <w:lang w:val="pl-PL" w:eastAsia="sk-SK"/>
        </w:rPr>
        <w:t xml:space="preserve"> (výroba vlastných šperkov, oprava hodín...) </w:t>
      </w: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6F7035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>, ZDRAVOTNÍCKE ODBORY, EKONOMICKÉ VEDY, EKONOMIKA A ORGANIZÁCIA, PRÁVNE VEDY, PUBLICISTIKA, KNIHOVNÍCTVO, PEDAGOGICKÉ VEDY, UČITEĽSTVO, UMENIE A UMELECKOREMESELNÁ TVORBA, BEZPEČNOSTNÉ SLUŽBY</w:t>
      </w:r>
    </w:p>
    <w:p w:rsidR="006F7035" w:rsidRPr="00CF585A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lastRenderedPageBreak/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val="pl-PL" w:eastAsia="sk-SK"/>
        </w:rPr>
        <w:t xml:space="preserve">skúsenosti s prekonávaním prekážok </w:t>
      </w:r>
      <w:r w:rsidRPr="0018293C">
        <w:rPr>
          <w:rFonts w:ascii="Times New Roman" w:hAnsi="Times New Roman" w:cs="Times New Roman"/>
          <w:bCs/>
          <w:iCs/>
          <w:lang w:val="pl-PL" w:eastAsia="sk-SK"/>
        </w:rPr>
        <w:t>(pokračo</w:t>
      </w:r>
      <w:r w:rsidR="00CF585A">
        <w:rPr>
          <w:rFonts w:ascii="Times New Roman" w:hAnsi="Times New Roman" w:cs="Times New Roman"/>
          <w:bCs/>
          <w:iCs/>
          <w:lang w:val="pl-PL" w:eastAsia="sk-SK"/>
        </w:rPr>
        <w:t xml:space="preserve">vanie v práci po neúspechu...)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  <w:r w:rsidRPr="0018293C">
        <w:rPr>
          <w:rFonts w:ascii="Times New Roman" w:hAnsi="Times New Roman" w:cs="Times New Roman"/>
          <w:bCs/>
          <w:iCs/>
          <w:lang w:eastAsia="sk-SK"/>
        </w:rPr>
        <w:t>FYZIKÁLNO-MATEMATICKÉ VEDY, BANÍCTVO</w:t>
      </w:r>
      <w:r w:rsidR="006F7035">
        <w:rPr>
          <w:rFonts w:ascii="Times New Roman" w:hAnsi="Times New Roman" w:cs="Times New Roman"/>
          <w:bCs/>
          <w:iCs/>
          <w:lang w:eastAsia="sk-SK"/>
        </w:rPr>
        <w:t>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GEOLÓGIA,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STROJÁRSTVO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A OSTATNÁ KOVOSPRACUJÚCA VÝROBA,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ELETROTECHNIKA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CHÉMIA SILIKÁTOV,</w:t>
      </w:r>
      <w:r w:rsidR="006F7035">
        <w:rPr>
          <w:rFonts w:ascii="Times New Roman" w:hAnsi="Times New Roman" w:cs="Times New Roman"/>
          <w:b/>
          <w:bCs/>
          <w:iCs/>
          <w:lang w:eastAsia="sk-SK"/>
        </w:rPr>
        <w:t xml:space="preserve">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TECHNICKÁ A APLIKOVANÁ CHÉMIA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POTRAVINÁRSTVO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TEXTIL A ODEVNÍCTVO, SPRACÚVANIE KOŽE A KOŽUŠÍN A VÝROBA OBUVI,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SPRACÚVANIE DREVA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POLYGRAFIA A MÉDIÁ,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STAVEBNÍCTVO, GEODÉZIA A KARTOGRAFIA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DOPRAVA, POŠTY A TELEKOMUNIKÁCIE, VETERINÁRSKE VEDY,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POĽNOHOSPODÁRSTVO, LESNÉ HOSPODÁRSTVO,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 ZDRAVOTNÍCKE ODBORY, EKONOMICKÉ VEDY, EKONOMIKA A ORGANIZÁCIA, PRÁVNE VEDY, PUBLICISTIKA, KNIHOVNÍCTVO, PEDAGOGICKÉ VEDY, UČITEĽSTVO, UMENIE A UMELECKOREMESELNÁ TVORBA, BEZPEČNOSTNÉ SLUŽBY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eastAsia="sk-SK"/>
        </w:rPr>
      </w:pP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>■</w:t>
      </w:r>
      <w:r w:rsidRPr="0018293C">
        <w:rPr>
          <w:rFonts w:ascii="Times New Roman" w:hAnsi="Times New Roman" w:cs="Times New Roman"/>
          <w:bCs/>
          <w:iCs/>
          <w:color w:val="000080"/>
          <w:lang w:eastAsia="sk-SK"/>
        </w:rPr>
        <w:tab/>
      </w:r>
      <w:r w:rsidRPr="0018293C">
        <w:rPr>
          <w:rFonts w:ascii="Times New Roman" w:hAnsi="Times New Roman" w:cs="Times New Roman"/>
          <w:b/>
          <w:iCs/>
          <w:color w:val="000080"/>
          <w:lang w:val="pl-PL" w:eastAsia="sk-SK"/>
        </w:rPr>
        <w:t xml:space="preserve">skúsenosť s fyzickou prácou </w:t>
      </w:r>
      <w:r w:rsidRPr="0018293C">
        <w:rPr>
          <w:rFonts w:ascii="Times New Roman" w:hAnsi="Times New Roman" w:cs="Times New Roman"/>
          <w:bCs/>
          <w:iCs/>
          <w:lang w:val="pl-PL" w:eastAsia="sk-SK"/>
        </w:rPr>
        <w:t xml:space="preserve">(práca v lese, na záhrade...) 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lang w:val="pl-PL" w:eastAsia="sk-SK"/>
        </w:rPr>
      </w:pPr>
      <w:r w:rsidRPr="0018293C">
        <w:rPr>
          <w:rFonts w:ascii="Times New Roman" w:hAnsi="Times New Roman" w:cs="Times New Roman"/>
          <w:bCs/>
          <w:iCs/>
          <w:lang w:val="pl-PL" w:eastAsia="sk-SK"/>
        </w:rPr>
        <w:t>Príklad:</w:t>
      </w:r>
    </w:p>
    <w:p w:rsidR="00B82FE7" w:rsidRPr="0018293C" w:rsidRDefault="00B82FE7" w:rsidP="00182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lang w:val="pl-PL" w:eastAsia="sk-SK"/>
        </w:rPr>
      </w:pPr>
      <w:r w:rsidRPr="0018293C">
        <w:rPr>
          <w:rFonts w:ascii="Times New Roman" w:hAnsi="Times New Roman" w:cs="Times New Roman"/>
          <w:b/>
          <w:bCs/>
          <w:iCs/>
          <w:lang w:eastAsia="sk-SK"/>
        </w:rPr>
        <w:t>POĽNOHOSPODÁRSTVO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 xml:space="preserve">LESNÉ HOSPODÁRSTVO, </w:t>
      </w:r>
      <w:r w:rsidRPr="0018293C">
        <w:rPr>
          <w:rFonts w:ascii="Times New Roman" w:hAnsi="Times New Roman" w:cs="Times New Roman"/>
          <w:bCs/>
          <w:iCs/>
          <w:lang w:eastAsia="sk-SK"/>
        </w:rPr>
        <w:t xml:space="preserve">BANÍCTVO, </w:t>
      </w:r>
      <w:r w:rsidRPr="0018293C">
        <w:rPr>
          <w:rFonts w:ascii="Times New Roman" w:hAnsi="Times New Roman" w:cs="Times New Roman"/>
          <w:b/>
          <w:bCs/>
          <w:iCs/>
          <w:lang w:eastAsia="sk-SK"/>
        </w:rPr>
        <w:t>HUTNÍCTVO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B82FE7" w:rsidRPr="0018293C" w:rsidRDefault="00B82FE7" w:rsidP="0018293C">
      <w:pPr>
        <w:pStyle w:val="Nadpis2"/>
        <w:jc w:val="both"/>
        <w:rPr>
          <w:sz w:val="26"/>
          <w:szCs w:val="26"/>
        </w:rPr>
      </w:pPr>
      <w:bookmarkStart w:id="7" w:name="_Toc394494054"/>
      <w:r w:rsidRPr="0018293C">
        <w:t>Procesné kroky „Systému sprievodcovstva svetom povolaní na ZŠ“</w:t>
      </w:r>
      <w:bookmarkEnd w:id="7"/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 rámci projektu „Podpora profesijnej orientácie žiakov základnej školy na odborné vzdelávanie a prípravu prostredníctvom rozvoja polytechnickej výchovy zameranej na rozvoj pracovných zručností a práca s talentami“ je len čiastočná možnosť overiť nastavenú koncepciu. Dôvodom nie je len časový faktor, ale aj objem procesných krokov, ktoré je nutné v rámci prípravy žiakov na povolanie už na základných školách nastaviť.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Procesné kroky prípravy žiakov na ZŠ na povolanie - na prvú smerovú voľbu strednej školy: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DEFINOVANIE KVALITATÍVNEHO VÝSTUPU ABSOLVENTA ZŠ V RÁMCI  PRÍPRAVY NA POVOLANIE A VSTUPU NA SŠ.</w:t>
      </w:r>
    </w:p>
    <w:p w:rsidR="00B82FE7" w:rsidRPr="0018293C" w:rsidRDefault="007E1052" w:rsidP="0018293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231775</wp:posOffset>
                </wp:positionV>
                <wp:extent cx="457200" cy="228600"/>
                <wp:effectExtent l="0" t="0" r="38100" b="3810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0534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2" o:spid="_x0000_s1026" type="#_x0000_t93" style="position:absolute;margin-left:162pt;margin-top:18.25pt;width:36pt;height:18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"/>
            </w:pict>
          </mc:Fallback>
        </mc:AlternateContent>
      </w:r>
    </w:p>
    <w:p w:rsidR="00B82FE7" w:rsidRPr="0018293C" w:rsidRDefault="00B82FE7" w:rsidP="0018293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82FE7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7035" w:rsidRPr="0018293C" w:rsidRDefault="006F7035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DEFINOVANIE SPÔSOBU DOSIAHNUTIA KVALITATÍVNEHO VÝSTUPU.</w:t>
      </w:r>
    </w:p>
    <w:p w:rsidR="00B82FE7" w:rsidRPr="0018293C" w:rsidRDefault="007E1052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228600</wp:posOffset>
                </wp:positionV>
                <wp:extent cx="457200" cy="228600"/>
                <wp:effectExtent l="0" t="0" r="38100" b="3810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A338" id="AutoShape 23" o:spid="_x0000_s1026" type="#_x0000_t93" style="position:absolute;margin-left:162pt;margin-top:18pt;width:36pt;height:18pt;rotation:9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"/>
            </w:pict>
          </mc:Fallback>
        </mc:AlternateContent>
      </w:r>
    </w:p>
    <w:p w:rsidR="00B82FE7" w:rsidRPr="0018293C" w:rsidRDefault="00B82FE7" w:rsidP="001829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lastRenderedPageBreak/>
        <w:t>DEFINOVANIE KVALITATÍVNEHO VÝSTUPU ŽIAKA NA KONCI PRIMÁRNEHO VZDELÁVANIA NA ZŠ (na konci 4.</w:t>
      </w:r>
      <w:r w:rsidR="00C852C7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>ročníka) V RÁMCI PRÍPRAVY NA POVOLANIE  A PRECHODU NA NIŽSIE STREDNÉ VZDELÁVANIE.</w:t>
      </w:r>
    </w:p>
    <w:p w:rsidR="00B82FE7" w:rsidRPr="0018293C" w:rsidRDefault="007E1052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133350</wp:posOffset>
                </wp:positionV>
                <wp:extent cx="457200" cy="228600"/>
                <wp:effectExtent l="0" t="0" r="38100" b="381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1F66B" id="AutoShape 24" o:spid="_x0000_s1026" type="#_x0000_t93" style="position:absolute;margin-left:162pt;margin-top:10.5pt;width:36pt;height:18pt;rotation: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"/>
            </w:pict>
          </mc:Fallback>
        </mc:AlternateConten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Default="0018293C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7035" w:rsidRPr="0018293C" w:rsidRDefault="006F7035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DEFINOVANIE JEDNOTLIVÝCH ÚROVNÍ KVALITATÍVNEHO  VÝSTUPU V JEDNOTLIVÝCH ROČNÍKOCH NA NIŽŠOM STREDNOM VZDELÁVANÍ V RÁMCI  PRÍPRAVY NA POVOLANIE A VSTUPU NA SŠ.</w:t>
      </w:r>
    </w:p>
    <w:p w:rsidR="00B82FE7" w:rsidRPr="0018293C" w:rsidRDefault="007E1052" w:rsidP="0018293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176530</wp:posOffset>
                </wp:positionV>
                <wp:extent cx="457200" cy="228600"/>
                <wp:effectExtent l="0" t="0" r="38100" b="3810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91E9B" id="AutoShape 25" o:spid="_x0000_s1026" type="#_x0000_t93" style="position:absolute;margin-left:162pt;margin-top:13.9pt;width:36pt;height:18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"/>
            </w:pict>
          </mc:Fallback>
        </mc:AlternateContent>
      </w:r>
    </w:p>
    <w:p w:rsidR="00B82FE7" w:rsidRPr="0018293C" w:rsidRDefault="00B82FE7" w:rsidP="0018293C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18293C" w:rsidRDefault="0018293C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7035" w:rsidRPr="0018293C" w:rsidRDefault="006F7035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7E1052" w:rsidP="001829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423545</wp:posOffset>
                </wp:positionV>
                <wp:extent cx="457200" cy="228600"/>
                <wp:effectExtent l="0" t="0" r="38100" b="3810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ABABD" id="AutoShape 26" o:spid="_x0000_s1026" type="#_x0000_t93" style="position:absolute;margin-left:162pt;margin-top:33.35pt;width:36pt;height:18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"/>
            </w:pict>
          </mc:Fallback>
        </mc:AlternateContent>
      </w:r>
      <w:r w:rsidR="00B82FE7" w:rsidRPr="0018293C">
        <w:rPr>
          <w:rFonts w:ascii="Times New Roman" w:hAnsi="Times New Roman" w:cs="Times New Roman"/>
        </w:rPr>
        <w:t>DEFINOVANIE SYSTÉMU PROFESIJNEJ ORIENTÁCIE ŽIAKOV V RÁMCI INÝCH AKTIVÍT.</w:t>
      </w:r>
    </w:p>
    <w:p w:rsidR="00B82FE7" w:rsidRPr="0018293C" w:rsidRDefault="00B82FE7" w:rsidP="0018293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18293C" w:rsidRDefault="0018293C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F7035" w:rsidRPr="0018293C" w:rsidRDefault="006F7035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DEFINOVANIE SPÔSOBU MERANIA KVALITY PRÍPRAVY ŽIAKA NA ZŠ V RÁMCI PRÍPRAVY NA POVOLANIE A VOĽBY SŠ.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82FE7" w:rsidRPr="0018293C" w:rsidRDefault="00B82FE7" w:rsidP="0018293C">
      <w:pPr>
        <w:pStyle w:val="Nadpis3"/>
        <w:numPr>
          <w:ilvl w:val="2"/>
          <w:numId w:val="3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pl-PL" w:eastAsia="sk-SK"/>
        </w:rPr>
      </w:pPr>
      <w:bookmarkStart w:id="8" w:name="_Toc394494055"/>
      <w:r w:rsidRPr="0018293C">
        <w:rPr>
          <w:rFonts w:ascii="Times New Roman" w:hAnsi="Times New Roman"/>
          <w:sz w:val="28"/>
          <w:szCs w:val="28"/>
          <w:lang w:val="pl-PL" w:eastAsia="sk-SK"/>
        </w:rPr>
        <w:t>Popis jednotlivých procesných krokov zavedenia „Systému sprievodcovstva svetom povolaní”</w:t>
      </w:r>
      <w:bookmarkEnd w:id="8"/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pl-PL" w:eastAsia="sk-SK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I. krok: 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 xml:space="preserve">DEFINOVANIE KVALITATÍVNEHO VÝSTUPU ABSOLVENTA ZŠ V RÁMCI  PRÍPRAVY NA POVOLANIE A VSTUPU NA SŠ 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14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Kompetenciu prvej smerovej voľby povolania ako súčasť „SYSTÉMU SPRIEVODCOVSTVA SVETOM POVOLANÍ“ - čo potrebuje vedieť  žiak končiaci ZŠ, aby urobil správne rozhodnutie:</w:t>
      </w:r>
    </w:p>
    <w:p w:rsidR="00B82FE7" w:rsidRPr="0018293C" w:rsidRDefault="00B82FE7" w:rsidP="0018293C">
      <w:pPr>
        <w:numPr>
          <w:ilvl w:val="0"/>
          <w:numId w:val="12"/>
        </w:numPr>
        <w:tabs>
          <w:tab w:val="left" w:pos="160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aké má mať vedomosti potrebné k správnej voľbe povolania a SŠ,</w:t>
      </w:r>
    </w:p>
    <w:p w:rsidR="00B82FE7" w:rsidRPr="0018293C" w:rsidRDefault="00B82FE7" w:rsidP="0018293C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aké má mať schopnosti a zručnosti,</w:t>
      </w:r>
    </w:p>
    <w:p w:rsidR="00B82FE7" w:rsidRPr="0018293C" w:rsidRDefault="00B82FE7" w:rsidP="0018293C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aké má mať postoje.</w:t>
      </w:r>
    </w:p>
    <w:p w:rsidR="00B82FE7" w:rsidRPr="0018293C" w:rsidRDefault="00B82FE7" w:rsidP="0018293C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lastRenderedPageBreak/>
        <w:t>Definovať potreby SŠ  a zamestnávateľov a z nich vychádzať pri zadefinovaní kvalitatívneho výstupu.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II. krok: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b/>
          <w:bCs/>
        </w:rPr>
        <w:t>DEFINOVANIE SPÔSOBU DOSIAHNUTIA KVALITATÍVNEHO VÝSTUPU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rolu špecialistu pre svet povolaní (v súčasnosti výchovný poradca) a sprievodcu pre svet povolaním (každý pedagóg):</w:t>
      </w:r>
    </w:p>
    <w:p w:rsidR="00B82FE7" w:rsidRPr="0018293C" w:rsidRDefault="00B82FE7" w:rsidP="0018293C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kvalifikácia špecialistu,</w:t>
      </w:r>
    </w:p>
    <w:p w:rsidR="00B82FE7" w:rsidRPr="0018293C" w:rsidRDefault="00B82FE7" w:rsidP="0018293C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zodpovednosti špecialistu pre svet povolaní za riadenie celého procesu prípravy žiaka na povolanie, prostredníctvom </w:t>
      </w:r>
      <w:r w:rsidRPr="0018293C">
        <w:rPr>
          <w:rFonts w:ascii="Times New Roman" w:hAnsi="Times New Roman" w:cs="Times New Roman"/>
          <w:b/>
        </w:rPr>
        <w:t>profesijných rozvojových centier</w:t>
      </w:r>
      <w:r w:rsidRPr="0018293C">
        <w:rPr>
          <w:rFonts w:ascii="Times New Roman" w:hAnsi="Times New Roman" w:cs="Times New Roman"/>
        </w:rPr>
        <w:t>, ktorých súčasťou bude IDENTIFIKÁCIA schopností a zručností žiaka, ROZVOJ schopností a zručností žiaka, MOTIVÁCIA k žiadaným povolaniam prostredníctvom podporného nástroja už od 1.</w:t>
      </w:r>
      <w:r w:rsidR="006D33E6" w:rsidRPr="0018293C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>ročníka na základnej škole. Súčasťou profesijných rozvojových centier je kvalitne nastavená spolupráca s rodičmi žiakov.</w:t>
      </w:r>
    </w:p>
    <w:p w:rsidR="00B82FE7" w:rsidRPr="0018293C" w:rsidRDefault="00B82FE7" w:rsidP="0018293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postavenie na škole/ legislatívne stanoviť povinnosti škole.</w:t>
      </w:r>
    </w:p>
    <w:p w:rsidR="000D013E" w:rsidRPr="0018293C" w:rsidRDefault="00B82FE7" w:rsidP="0018293C">
      <w:pPr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Vytvoriť na ZŠ systém na edukáciu rodičov v oblasti prípravy ich detí na povolanie prostredníctvom správneho výberu SŠ v rámci primárneho vzdelávania a nižšieho stredného vzdelávania.</w:t>
      </w:r>
    </w:p>
    <w:p w:rsidR="0018293C" w:rsidRPr="0018293C" w:rsidRDefault="0018293C" w:rsidP="0018293C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III. krok: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DEFINOVANIE KVALITATÍVNEHO VÝSTUPU ŽIAKA NA KONCI PRIMÁRNEHO VZDELÁVANIA NA ZŠ (na konci 4.</w:t>
      </w:r>
      <w:r w:rsidR="00C852C7">
        <w:rPr>
          <w:rFonts w:ascii="Times New Roman" w:hAnsi="Times New Roman" w:cs="Times New Roman"/>
          <w:b/>
          <w:bCs/>
        </w:rPr>
        <w:t xml:space="preserve"> </w:t>
      </w:r>
      <w:r w:rsidRPr="0018293C">
        <w:rPr>
          <w:rFonts w:ascii="Times New Roman" w:hAnsi="Times New Roman" w:cs="Times New Roman"/>
          <w:b/>
          <w:bCs/>
        </w:rPr>
        <w:t>ročníka) V RÁMCI PRÍPRAVY NA POVOLANIE  A PRECHODU NA NIŽSIE STREDNÉ VZDELÁVANIE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82FE7" w:rsidRPr="0018293C" w:rsidRDefault="00B82FE7" w:rsidP="0018293C">
      <w:pPr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úroveň Kompetencie prvej smerovej voľby povolania v 4. ročníku, nastaviť merateľné parametre:</w:t>
      </w:r>
    </w:p>
    <w:p w:rsidR="00B82FE7" w:rsidRPr="0018293C" w:rsidRDefault="00B82FE7" w:rsidP="0018293C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určiť prioritné vyučovacie predmety, v ktorých sa kompetencia premietne do praxe v rámci Štátneho vzdelávacieho programu (ŠVP),</w:t>
      </w:r>
    </w:p>
    <w:p w:rsidR="00B82FE7" w:rsidRPr="0018293C" w:rsidRDefault="00B82FE7" w:rsidP="0018293C">
      <w:pPr>
        <w:numPr>
          <w:ilvl w:val="0"/>
          <w:numId w:val="18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vytvorenie systému vyhodnocovania aplikovania kompetencie samostatne v jednotlivých ročníkoch a v zadefinovaných predmetoch,</w:t>
      </w:r>
    </w:p>
    <w:p w:rsidR="00B82FE7" w:rsidRPr="0018293C" w:rsidRDefault="00B82FE7" w:rsidP="0018293C">
      <w:pPr>
        <w:numPr>
          <w:ilvl w:val="0"/>
          <w:numId w:val="18"/>
        </w:numPr>
        <w:tabs>
          <w:tab w:val="clear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zaviesť rozvoj kompetencie do výchovnej činnosti Školského klubu detí (ŠKD), do obsahu aj formy.</w:t>
      </w:r>
    </w:p>
    <w:p w:rsidR="00B82FE7" w:rsidRPr="0018293C" w:rsidRDefault="00B82FE7" w:rsidP="0018293C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Pripraviť všetkých pedagogických zamestnancov na rolu sprievodcu svetom povolaní.</w:t>
      </w:r>
    </w:p>
    <w:p w:rsidR="00B82FE7" w:rsidRPr="0018293C" w:rsidRDefault="00B82FE7" w:rsidP="0018293C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Nastaviť Profesijné rozvojové centrum pre 1. až 4. ročník základnej školy.</w:t>
      </w:r>
    </w:p>
    <w:p w:rsidR="00B82FE7" w:rsidRPr="0018293C" w:rsidRDefault="00B82FE7" w:rsidP="0018293C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materiálno-technické vybavenie:</w:t>
      </w:r>
    </w:p>
    <w:p w:rsidR="00B82FE7" w:rsidRPr="0018293C" w:rsidRDefault="00B82FE7" w:rsidP="001829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formu podporného vybavenia – katalóg, pracovné listy...  a ich aktualizáciu.</w:t>
      </w:r>
    </w:p>
    <w:p w:rsidR="00B82FE7" w:rsidRPr="0018293C" w:rsidRDefault="00B82FE7" w:rsidP="0018293C">
      <w:pPr>
        <w:numPr>
          <w:ilvl w:val="0"/>
          <w:numId w:val="2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lastRenderedPageBreak/>
        <w:t>Definovať spôsob merania na konci primárneho vzdelávania.</w:t>
      </w:r>
    </w:p>
    <w:p w:rsidR="0018293C" w:rsidRPr="0018293C" w:rsidRDefault="0018293C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IV. krok: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DEFINOVANIE JEDNOTLIVÝCH ÚROVNÍ KVALITATÍVNEHO VÝSTUPU V JEDNOTLIVÝCH ROČNÍKOCH NA NIŽŠOM STREDNOM VZDELÁVANÍ  V RÁMCI PRÍPRAVY NA POVOLANIE A VSTUPU NA SŠ.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B82FE7" w:rsidRPr="0018293C" w:rsidRDefault="00B82FE7" w:rsidP="0018293C">
      <w:pPr>
        <w:numPr>
          <w:ilvl w:val="0"/>
          <w:numId w:val="22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úroveň Kompetencie prvej smerovej voľby povolania v jednotlivých ročníkoch a nastaviť merateľné parametre:</w:t>
      </w:r>
    </w:p>
    <w:p w:rsidR="00B82FE7" w:rsidRPr="0018293C" w:rsidRDefault="00B82FE7" w:rsidP="001829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rozdeliť úroveň do 3 stupňov (5.-</w:t>
      </w:r>
      <w:r w:rsidR="00C852C7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>6. ročník, 7.-</w:t>
      </w:r>
      <w:r w:rsidR="00C852C7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>8. ročník, 9. ročník),</w:t>
      </w:r>
    </w:p>
    <w:p w:rsidR="00B82FE7" w:rsidRPr="0018293C" w:rsidRDefault="00B82FE7" w:rsidP="001829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určiť prioritné vyučovacie predmety, v ktorých sa kompetencia premietne do praxe v rámci Štátneho vzdelávacieho programu (ŠVP),</w:t>
      </w:r>
    </w:p>
    <w:p w:rsidR="00B82FE7" w:rsidRPr="0018293C" w:rsidRDefault="00B82FE7" w:rsidP="001829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vytvoriť systém vyhodnocovania aplikovania kompetencie samostatne na 3 stupňoch a v zadefinovaných predmetoch.</w:t>
      </w:r>
    </w:p>
    <w:p w:rsidR="00B82FE7" w:rsidRPr="0018293C" w:rsidRDefault="00B82FE7" w:rsidP="0018293C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Pripraviť všetkých pedagogických zamestnancov na rolu sprievodcu svetom povolaní a definovať rolu triedneho učiteľa.</w:t>
      </w:r>
    </w:p>
    <w:p w:rsidR="00B82FE7" w:rsidRPr="0018293C" w:rsidRDefault="00B82FE7" w:rsidP="0018293C">
      <w:pPr>
        <w:numPr>
          <w:ilvl w:val="0"/>
          <w:numId w:val="23"/>
        </w:numPr>
        <w:tabs>
          <w:tab w:val="clear" w:pos="720"/>
          <w:tab w:val="num" w:pos="360"/>
        </w:tabs>
        <w:spacing w:after="0" w:line="360" w:lineRule="auto"/>
        <w:ind w:hanging="72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Nastaviť Profesijné rozvojové centrum pre 5. až 9. ročník základnej školy.</w:t>
      </w:r>
    </w:p>
    <w:p w:rsidR="00B82FE7" w:rsidRPr="0018293C" w:rsidRDefault="00B82FE7" w:rsidP="0018293C">
      <w:pPr>
        <w:numPr>
          <w:ilvl w:val="0"/>
          <w:numId w:val="24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materiálno-technické vybavenie:</w:t>
      </w:r>
    </w:p>
    <w:p w:rsidR="00B82FE7" w:rsidRPr="0018293C" w:rsidRDefault="00B82FE7" w:rsidP="0018293C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definovať formu podporného vybavenia – katalóg, pracovné listy... a ich aktualizáciu. </w:t>
      </w:r>
    </w:p>
    <w:p w:rsidR="00B82FE7" w:rsidRPr="0018293C" w:rsidRDefault="00B82FE7" w:rsidP="0018293C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</w:rPr>
        <w:t>Definovať spôsob merania na konci jednotlivých stupňov a na konci nižšieho stredného vzdelávania.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V. krok: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8293C">
        <w:rPr>
          <w:rFonts w:ascii="Times New Roman" w:hAnsi="Times New Roman" w:cs="Times New Roman"/>
          <w:b/>
          <w:bCs/>
        </w:rPr>
        <w:t>DEFINOVANIE SYSTÉMU PROFESIJNEJ ORIENTÁCIE ŽIAKOV V RÁMCI INÝCH AKTIVÍT</w:t>
      </w:r>
    </w:p>
    <w:p w:rsidR="00B82FE7" w:rsidRPr="0018293C" w:rsidRDefault="00B82FE7" w:rsidP="0018293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 rámci školských aktivít vytvoriť systém tvorby a vyhodnocovania záujmovej krúžkovej činnosti smerujúcej k prvej smerovej voľbe povolania.</w:t>
      </w:r>
    </w:p>
    <w:p w:rsidR="00B82FE7" w:rsidRPr="0018293C" w:rsidRDefault="00B82FE7" w:rsidP="0018293C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Ako budú vznikať krúžky, kto ich môže viesť, ako sa bude merať aplikácia prvej smerovej voľby povolania v krúžkovej činnosti.</w:t>
      </w:r>
    </w:p>
    <w:p w:rsidR="00B82FE7" w:rsidRPr="0018293C" w:rsidRDefault="00B82FE7" w:rsidP="0018293C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Nastaviť systém spolupráce zamestnávateľov so ZŠ (napr. exkurzie, prezentácie, rozhovory) a vytvoriť nové moderné formy spolupráce.</w:t>
      </w:r>
    </w:p>
    <w:p w:rsidR="00B82FE7" w:rsidRPr="0018293C" w:rsidRDefault="00B82FE7" w:rsidP="0018293C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Nastaviť systém spolupráce so SŠ (napr. dni otvorených dverí, atraktív</w:t>
      </w:r>
      <w:r w:rsidR="00C852C7">
        <w:rPr>
          <w:rFonts w:ascii="Times New Roman" w:hAnsi="Times New Roman" w:cs="Times New Roman"/>
        </w:rPr>
        <w:t>ne projekty...</w:t>
      </w:r>
      <w:r w:rsidRPr="0018293C">
        <w:rPr>
          <w:rFonts w:ascii="Times New Roman" w:hAnsi="Times New Roman" w:cs="Times New Roman"/>
        </w:rPr>
        <w:t>) a vytvoriť nové moderné formy spolupráce.</w:t>
      </w:r>
    </w:p>
    <w:p w:rsidR="00B82FE7" w:rsidRPr="0018293C" w:rsidRDefault="00B82FE7" w:rsidP="0018293C">
      <w:pPr>
        <w:numPr>
          <w:ilvl w:val="0"/>
          <w:numId w:val="2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Legislatívne ukotviť (ako, kto, kedy poskytuje) služby výchovného, psychologického, špeciálno-psychologického poradenstva a prevencie ako objednanej služby </w:t>
      </w:r>
      <w:proofErr w:type="spellStart"/>
      <w:r w:rsidRPr="0018293C">
        <w:rPr>
          <w:rFonts w:ascii="Times New Roman" w:hAnsi="Times New Roman" w:cs="Times New Roman"/>
        </w:rPr>
        <w:t>CPPPaP</w:t>
      </w:r>
      <w:proofErr w:type="spellEnd"/>
      <w:r w:rsidRPr="0018293C">
        <w:rPr>
          <w:rFonts w:ascii="Times New Roman" w:hAnsi="Times New Roman" w:cs="Times New Roman"/>
        </w:rPr>
        <w:t xml:space="preserve"> za účelom podpory výchovy smerujúcej k prvej smerovej voľbe povolania.</w:t>
      </w:r>
    </w:p>
    <w:p w:rsidR="007E1052" w:rsidRPr="0018293C" w:rsidRDefault="007E1052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lastRenderedPageBreak/>
        <w:t>VI. krok: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  <w:b/>
          <w:bCs/>
        </w:rPr>
        <w:t>DEFINOVANIE SPÔSOBU MERANIA KVALITY PRÍPRAVY ŽIAKA NA ZŠ  V RÁMCI PRÍPRAVY NA POVOLANIE A VOĽBY SŠ</w:t>
      </w:r>
    </w:p>
    <w:p w:rsidR="00B82FE7" w:rsidRPr="0018293C" w:rsidRDefault="00B82FE7" w:rsidP="0018293C">
      <w:pPr>
        <w:numPr>
          <w:ilvl w:val="0"/>
          <w:numId w:val="27"/>
        </w:numPr>
        <w:tabs>
          <w:tab w:val="clear" w:pos="720"/>
          <w:tab w:val="num" w:pos="360"/>
          <w:tab w:val="left" w:pos="136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Definovať spôsob poskytovania spätnej väzby na kvalitu prípravy absolventov ZŠ strednými školami základnej škole:</w:t>
      </w:r>
    </w:p>
    <w:p w:rsidR="00B82FE7" w:rsidRPr="0018293C" w:rsidRDefault="00B82FE7" w:rsidP="0018293C">
      <w:pPr>
        <w:numPr>
          <w:ilvl w:val="0"/>
          <w:numId w:val="2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vyhodnocovanie vedomostí súvisiacich so zvolenou SŠ,</w:t>
      </w:r>
    </w:p>
    <w:p w:rsidR="00B82FE7" w:rsidRPr="0018293C" w:rsidRDefault="00B82FE7" w:rsidP="0018293C">
      <w:pPr>
        <w:numPr>
          <w:ilvl w:val="0"/>
          <w:numId w:val="2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vyhodnocovanie zadefinovaných schopností a zručností potrebných pre dané povolanie,</w:t>
      </w:r>
    </w:p>
    <w:p w:rsidR="00B82FE7" w:rsidRPr="0018293C" w:rsidRDefault="00B82FE7" w:rsidP="0018293C">
      <w:pPr>
        <w:numPr>
          <w:ilvl w:val="0"/>
          <w:numId w:val="21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vyhodnocovanie postojov k zvolenému povolaniu.</w:t>
      </w:r>
    </w:p>
    <w:p w:rsidR="00B82FE7" w:rsidRPr="0018293C" w:rsidRDefault="00B82FE7" w:rsidP="0018293C">
      <w:pPr>
        <w:numPr>
          <w:ilvl w:val="0"/>
          <w:numId w:val="28"/>
        </w:numPr>
        <w:tabs>
          <w:tab w:val="clear" w:pos="720"/>
          <w:tab w:val="num" w:pos="360"/>
          <w:tab w:val="left" w:pos="1365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Nastaviť systematické hodnotenie kvality ZŠ na základe kvality dosiahnutej úrovne prvej smerovej voľby povolania – rating:</w:t>
      </w:r>
    </w:p>
    <w:p w:rsidR="00B82FE7" w:rsidRPr="0018293C" w:rsidRDefault="00B82FE7" w:rsidP="0018293C">
      <w:pPr>
        <w:numPr>
          <w:ilvl w:val="0"/>
          <w:numId w:val="26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nastaviť spoločné merateľné škálovanie – podporiť kvalitu prípravy žiakov na povolanie na ZŠ,</w:t>
      </w:r>
    </w:p>
    <w:p w:rsidR="00B82FE7" w:rsidRPr="0018293C" w:rsidRDefault="00B82FE7" w:rsidP="0018293C">
      <w:pPr>
        <w:numPr>
          <w:ilvl w:val="0"/>
          <w:numId w:val="26"/>
        </w:num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merateľné atribúty voliť v súvislosti so zadefinovanými kritériami Kompetencie prvej smerovej voľby povolania.</w:t>
      </w:r>
    </w:p>
    <w:p w:rsidR="007E1052" w:rsidRPr="0018293C" w:rsidRDefault="007E1052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293C" w:rsidRPr="0018293C" w:rsidRDefault="0018293C" w:rsidP="0018293C">
      <w:pPr>
        <w:tabs>
          <w:tab w:val="left" w:pos="136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B82FE7" w:rsidRPr="0018293C" w:rsidRDefault="00B82FE7" w:rsidP="0018293C">
      <w:pPr>
        <w:pStyle w:val="Nadpis1"/>
        <w:jc w:val="both"/>
      </w:pPr>
      <w:bookmarkStart w:id="9" w:name="_Toc394494056"/>
      <w:r w:rsidRPr="0018293C">
        <w:lastRenderedPageBreak/>
        <w:t>Záver</w:t>
      </w:r>
      <w:bookmarkEnd w:id="9"/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lang w:val="cs-CZ" w:eastAsia="cs-CZ"/>
        </w:rPr>
      </w:pP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Návrh koncepcie riešenia problematiky nezáujmu žiakov základných škôl o odborné vzdelávanie a prípravu na stredných odborných školách prináša nový pohľad na </w:t>
      </w:r>
      <w:proofErr w:type="spellStart"/>
      <w:r w:rsidRPr="0018293C">
        <w:rPr>
          <w:rFonts w:ascii="Times New Roman" w:hAnsi="Times New Roman" w:cs="Times New Roman"/>
        </w:rPr>
        <w:t>proforientáciu</w:t>
      </w:r>
      <w:proofErr w:type="spellEnd"/>
      <w:r w:rsidRPr="0018293C">
        <w:rPr>
          <w:rFonts w:ascii="Times New Roman" w:hAnsi="Times New Roman" w:cs="Times New Roman"/>
        </w:rPr>
        <w:t xml:space="preserve"> žiakov ZŠ a s ňou súvisiace potrebné jednotlivé </w:t>
      </w:r>
      <w:r w:rsidR="007E1052" w:rsidRPr="0018293C">
        <w:rPr>
          <w:rFonts w:ascii="Times New Roman" w:hAnsi="Times New Roman" w:cs="Times New Roman"/>
        </w:rPr>
        <w:t xml:space="preserve">kroky všetkých zložiek </w:t>
      </w:r>
      <w:proofErr w:type="spellStart"/>
      <w:r w:rsidR="007E1052" w:rsidRPr="0018293C">
        <w:rPr>
          <w:rFonts w:ascii="Times New Roman" w:hAnsi="Times New Roman" w:cs="Times New Roman"/>
        </w:rPr>
        <w:t>výchovno</w:t>
      </w:r>
      <w:proofErr w:type="spellEnd"/>
      <w:r w:rsidR="00CF585A">
        <w:rPr>
          <w:rFonts w:ascii="Times New Roman" w:hAnsi="Times New Roman" w:cs="Times New Roman"/>
        </w:rPr>
        <w:t xml:space="preserve"> </w:t>
      </w:r>
      <w:r w:rsidR="007E1052" w:rsidRPr="0018293C">
        <w:rPr>
          <w:rFonts w:ascii="Times New Roman" w:hAnsi="Times New Roman" w:cs="Times New Roman"/>
        </w:rPr>
        <w:t>–</w:t>
      </w:r>
      <w:r w:rsidR="00CF585A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 xml:space="preserve">vzdelávacieho procesu. 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Výchovný poradca sa zmení zo „</w:t>
      </w:r>
      <w:r w:rsidR="007E1052" w:rsidRPr="0018293C">
        <w:rPr>
          <w:rFonts w:ascii="Times New Roman" w:hAnsi="Times New Roman" w:cs="Times New Roman"/>
        </w:rPr>
        <w:t xml:space="preserve">zberača štatistických údajov“ </w:t>
      </w:r>
      <w:r w:rsidRPr="0018293C">
        <w:rPr>
          <w:rFonts w:ascii="Times New Roman" w:hAnsi="Times New Roman" w:cs="Times New Roman"/>
        </w:rPr>
        <w:t>na</w:t>
      </w:r>
      <w:r w:rsidR="007E1052" w:rsidRPr="0018293C">
        <w:rPr>
          <w:rFonts w:ascii="Times New Roman" w:hAnsi="Times New Roman" w:cs="Times New Roman"/>
        </w:rPr>
        <w:t xml:space="preserve"> „</w:t>
      </w:r>
      <w:r w:rsidRPr="0018293C">
        <w:rPr>
          <w:rFonts w:ascii="Times New Roman" w:hAnsi="Times New Roman" w:cs="Times New Roman"/>
        </w:rPr>
        <w:t xml:space="preserve"> hybnú silu“ celej </w:t>
      </w:r>
      <w:proofErr w:type="spellStart"/>
      <w:r w:rsidRPr="0018293C">
        <w:rPr>
          <w:rFonts w:ascii="Times New Roman" w:hAnsi="Times New Roman" w:cs="Times New Roman"/>
        </w:rPr>
        <w:t>proforientácie</w:t>
      </w:r>
      <w:proofErr w:type="spellEnd"/>
      <w:r w:rsidRPr="0018293C">
        <w:rPr>
          <w:rFonts w:ascii="Times New Roman" w:hAnsi="Times New Roman" w:cs="Times New Roman"/>
        </w:rPr>
        <w:t xml:space="preserve"> na základných školách. 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Rola učiteľa a postavenie základnej školy prostredníctvom zavedenia Profesijných rozvojových centier sa v spoločnosti výrazne zvýši.  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Rodičia budú systematicky prizývaní </w:t>
      </w:r>
      <w:r w:rsidR="007E1052" w:rsidRPr="0018293C">
        <w:rPr>
          <w:rFonts w:ascii="Times New Roman" w:hAnsi="Times New Roman" w:cs="Times New Roman"/>
        </w:rPr>
        <w:t>a informovaní nielen o</w:t>
      </w:r>
      <w:r w:rsidR="00CF585A">
        <w:rPr>
          <w:rFonts w:ascii="Times New Roman" w:hAnsi="Times New Roman" w:cs="Times New Roman"/>
        </w:rPr>
        <w:t> </w:t>
      </w:r>
      <w:proofErr w:type="spellStart"/>
      <w:r w:rsidR="007E1052" w:rsidRPr="0018293C">
        <w:rPr>
          <w:rFonts w:ascii="Times New Roman" w:hAnsi="Times New Roman" w:cs="Times New Roman"/>
        </w:rPr>
        <w:t>výchovno</w:t>
      </w:r>
      <w:proofErr w:type="spellEnd"/>
      <w:r w:rsidR="00CF585A">
        <w:rPr>
          <w:rFonts w:ascii="Times New Roman" w:hAnsi="Times New Roman" w:cs="Times New Roman"/>
        </w:rPr>
        <w:t xml:space="preserve"> </w:t>
      </w:r>
      <w:r w:rsidR="007E1052" w:rsidRPr="0018293C">
        <w:rPr>
          <w:rFonts w:ascii="Times New Roman" w:hAnsi="Times New Roman" w:cs="Times New Roman"/>
        </w:rPr>
        <w:t>–</w:t>
      </w:r>
      <w:r w:rsidR="00CF585A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 xml:space="preserve">vzdelávacích výsledkoch ich detí, ale dostanú aj nový pohľad na ich vedomosti, schopnosti a zručnosti, motiváciu svojich detí súvisiacu s uplatnením na trhu práce. Vtiahnutie rodiča do jednej z najdôležitejších zodpovedností ZŠ – začať pripravovať žiakov na povolanie sa stane samozrejmé a nenútené. Rozšírenie vplyvu školy na rodiča je nevyhnutným krokom pri riešení problematiky nezáujmu žiakov o OVP na SOŠ. 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 xml:space="preserve">Informácie o povolaniach a stredných školách budú objektívne a vyvážené a zároveň priamo prepojené s informáciami o potrebách hospodárstva SR. 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Poznanie schopností a zručnos</w:t>
      </w:r>
      <w:r w:rsidR="00C852C7">
        <w:rPr>
          <w:rFonts w:ascii="Times New Roman" w:hAnsi="Times New Roman" w:cs="Times New Roman"/>
        </w:rPr>
        <w:t>tí žiaka (vrátane sebahodnotenia</w:t>
      </w:r>
      <w:r w:rsidRPr="0018293C">
        <w:rPr>
          <w:rFonts w:ascii="Times New Roman" w:hAnsi="Times New Roman" w:cs="Times New Roman"/>
        </w:rPr>
        <w:t xml:space="preserve"> žiaka) bude objektívne, vytvorené na základe pozorovania a praktických skúseností, ktoré</w:t>
      </w:r>
      <w:r w:rsidR="007E1052" w:rsidRPr="0018293C">
        <w:rPr>
          <w:rFonts w:ascii="Times New Roman" w:hAnsi="Times New Roman" w:cs="Times New Roman"/>
        </w:rPr>
        <w:t xml:space="preserve"> žiak bude získavať vo </w:t>
      </w:r>
      <w:proofErr w:type="spellStart"/>
      <w:r w:rsidR="007E1052" w:rsidRPr="0018293C">
        <w:rPr>
          <w:rFonts w:ascii="Times New Roman" w:hAnsi="Times New Roman" w:cs="Times New Roman"/>
        </w:rPr>
        <w:t>výchovno</w:t>
      </w:r>
      <w:proofErr w:type="spellEnd"/>
      <w:r w:rsidR="00CF585A">
        <w:rPr>
          <w:rFonts w:ascii="Times New Roman" w:hAnsi="Times New Roman" w:cs="Times New Roman"/>
        </w:rPr>
        <w:t xml:space="preserve"> </w:t>
      </w:r>
      <w:r w:rsidR="007E1052" w:rsidRPr="0018293C">
        <w:rPr>
          <w:rFonts w:ascii="Times New Roman" w:hAnsi="Times New Roman" w:cs="Times New Roman"/>
        </w:rPr>
        <w:t>–</w:t>
      </w:r>
      <w:r w:rsidR="00CF585A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 xml:space="preserve">vzdelávacom procese. 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Príprava na povolanie (rozvoj schopností a zručností) a voľba povolania bud</w:t>
      </w:r>
      <w:r w:rsidR="007E1052" w:rsidRPr="0018293C">
        <w:rPr>
          <w:rFonts w:ascii="Times New Roman" w:hAnsi="Times New Roman" w:cs="Times New Roman"/>
        </w:rPr>
        <w:t xml:space="preserve">e samozrejmou súčasťou </w:t>
      </w:r>
      <w:proofErr w:type="spellStart"/>
      <w:r w:rsidR="007E1052" w:rsidRPr="0018293C">
        <w:rPr>
          <w:rFonts w:ascii="Times New Roman" w:hAnsi="Times New Roman" w:cs="Times New Roman"/>
        </w:rPr>
        <w:t>výchovno</w:t>
      </w:r>
      <w:proofErr w:type="spellEnd"/>
      <w:r w:rsidR="00CF585A">
        <w:rPr>
          <w:rFonts w:ascii="Times New Roman" w:hAnsi="Times New Roman" w:cs="Times New Roman"/>
        </w:rPr>
        <w:t xml:space="preserve"> </w:t>
      </w:r>
      <w:r w:rsidR="007E1052" w:rsidRPr="0018293C">
        <w:rPr>
          <w:rFonts w:ascii="Times New Roman" w:hAnsi="Times New Roman" w:cs="Times New Roman"/>
        </w:rPr>
        <w:t>–</w:t>
      </w:r>
      <w:r w:rsidR="00CF585A">
        <w:rPr>
          <w:rFonts w:ascii="Times New Roman" w:hAnsi="Times New Roman" w:cs="Times New Roman"/>
        </w:rPr>
        <w:t xml:space="preserve"> </w:t>
      </w:r>
      <w:r w:rsidRPr="0018293C">
        <w:rPr>
          <w:rFonts w:ascii="Times New Roman" w:hAnsi="Times New Roman" w:cs="Times New Roman"/>
        </w:rPr>
        <w:t>vyučovacieho procesu na základnej škole.</w:t>
      </w:r>
    </w:p>
    <w:p w:rsidR="00B82FE7" w:rsidRPr="0018293C" w:rsidRDefault="000D013E" w:rsidP="0018293C">
      <w:pPr>
        <w:spacing w:line="360" w:lineRule="auto"/>
        <w:jc w:val="both"/>
        <w:rPr>
          <w:rFonts w:ascii="Times New Roman" w:hAnsi="Times New Roman" w:cs="Times New Roman"/>
        </w:rPr>
      </w:pPr>
      <w:r w:rsidRPr="0018293C">
        <w:rPr>
          <w:rFonts w:ascii="Times New Roman" w:hAnsi="Times New Roman" w:cs="Times New Roman"/>
        </w:rPr>
        <w:t>Návrh k</w:t>
      </w:r>
      <w:r w:rsidR="00B82FE7" w:rsidRPr="0018293C">
        <w:rPr>
          <w:rFonts w:ascii="Times New Roman" w:hAnsi="Times New Roman" w:cs="Times New Roman"/>
        </w:rPr>
        <w:t>oncepcie riešenia dane</w:t>
      </w:r>
      <w:r w:rsidR="007E1052" w:rsidRPr="0018293C">
        <w:rPr>
          <w:rFonts w:ascii="Times New Roman" w:hAnsi="Times New Roman" w:cs="Times New Roman"/>
        </w:rPr>
        <w:t>j</w:t>
      </w:r>
      <w:r w:rsidR="00B82FE7" w:rsidRPr="0018293C">
        <w:rPr>
          <w:rFonts w:ascii="Times New Roman" w:hAnsi="Times New Roman" w:cs="Times New Roman"/>
        </w:rPr>
        <w:t xml:space="preserve"> problematiky je logickým krokom vzhľadom na ľahkovážnosť detí a ich rodičov k prvej smerovej voľbe povolania v súčasnosti. </w:t>
      </w:r>
    </w:p>
    <w:p w:rsidR="00B82FE7" w:rsidRPr="0018293C" w:rsidRDefault="00B82FE7" w:rsidP="0018293C">
      <w:pPr>
        <w:spacing w:line="360" w:lineRule="auto"/>
        <w:jc w:val="both"/>
        <w:rPr>
          <w:rFonts w:ascii="Times New Roman" w:hAnsi="Times New Roman" w:cs="Times New Roman"/>
          <w:lang w:val="cs-CZ" w:eastAsia="cs-CZ"/>
        </w:rPr>
      </w:pPr>
    </w:p>
    <w:p w:rsidR="00B82FE7" w:rsidRPr="0018293C" w:rsidRDefault="00B82FE7" w:rsidP="0018293C">
      <w:pPr>
        <w:tabs>
          <w:tab w:val="left" w:pos="1365"/>
        </w:tabs>
        <w:spacing w:line="360" w:lineRule="auto"/>
        <w:jc w:val="both"/>
        <w:rPr>
          <w:rFonts w:ascii="Times New Roman" w:hAnsi="Times New Roman" w:cs="Times New Roman"/>
        </w:rPr>
      </w:pPr>
    </w:p>
    <w:sectPr w:rsidR="00B82FE7" w:rsidRPr="0018293C" w:rsidSect="00F05FF8">
      <w:footerReference w:type="even" r:id="rId26"/>
      <w:footerReference w:type="default" r:id="rId27"/>
      <w:headerReference w:type="first" r:id="rId2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43" w:rsidRDefault="00575243">
      <w:r>
        <w:separator/>
      </w:r>
    </w:p>
  </w:endnote>
  <w:endnote w:type="continuationSeparator" w:id="0">
    <w:p w:rsidR="00575243" w:rsidRDefault="0057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1F" w:rsidRDefault="009C241F" w:rsidP="00D90376">
    <w:pPr>
      <w:pStyle w:val="Pta"/>
      <w:framePr w:wrap="around" w:vAnchor="text" w:hAnchor="margin" w:xAlign="right" w:y="1"/>
      <w:rPr>
        <w:rStyle w:val="slostrany"/>
        <w:rFonts w:cs="Arial Unicode MS"/>
      </w:rPr>
    </w:pPr>
    <w:r>
      <w:rPr>
        <w:rStyle w:val="slostrany"/>
        <w:rFonts w:cs="Arial Unicode MS"/>
      </w:rPr>
      <w:fldChar w:fldCharType="begin"/>
    </w:r>
    <w:r>
      <w:rPr>
        <w:rStyle w:val="slostrany"/>
        <w:rFonts w:cs="Arial Unicode MS"/>
      </w:rPr>
      <w:instrText xml:space="preserve">PAGE  </w:instrText>
    </w:r>
    <w:r>
      <w:rPr>
        <w:rStyle w:val="slostrany"/>
        <w:rFonts w:cs="Arial Unicode MS"/>
      </w:rPr>
      <w:fldChar w:fldCharType="end"/>
    </w:r>
  </w:p>
  <w:p w:rsidR="009C241F" w:rsidRDefault="009C241F" w:rsidP="000B1E7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1F" w:rsidRDefault="009C241F" w:rsidP="00D90376">
    <w:pPr>
      <w:pStyle w:val="Pta"/>
      <w:framePr w:wrap="around" w:vAnchor="text" w:hAnchor="margin" w:xAlign="right" w:y="1"/>
      <w:rPr>
        <w:rStyle w:val="slostrany"/>
        <w:rFonts w:cs="Arial Unicode MS"/>
      </w:rPr>
    </w:pPr>
    <w:r>
      <w:rPr>
        <w:rStyle w:val="slostrany"/>
        <w:rFonts w:cs="Arial Unicode MS"/>
      </w:rPr>
      <w:fldChar w:fldCharType="begin"/>
    </w:r>
    <w:r>
      <w:rPr>
        <w:rStyle w:val="slostrany"/>
        <w:rFonts w:cs="Arial Unicode MS"/>
      </w:rPr>
      <w:instrText xml:space="preserve">PAGE  </w:instrText>
    </w:r>
    <w:r>
      <w:rPr>
        <w:rStyle w:val="slostrany"/>
        <w:rFonts w:cs="Arial Unicode MS"/>
      </w:rPr>
      <w:fldChar w:fldCharType="separate"/>
    </w:r>
    <w:r w:rsidR="00A346CB">
      <w:rPr>
        <w:rStyle w:val="slostrany"/>
        <w:rFonts w:cs="Arial Unicode MS"/>
        <w:noProof/>
      </w:rPr>
      <w:t>7</w:t>
    </w:r>
    <w:r>
      <w:rPr>
        <w:rStyle w:val="slostrany"/>
        <w:rFonts w:cs="Arial Unicode MS"/>
      </w:rPr>
      <w:fldChar w:fldCharType="end"/>
    </w:r>
  </w:p>
  <w:p w:rsidR="009C241F" w:rsidRDefault="009C241F" w:rsidP="000B1E7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43" w:rsidRDefault="00575243">
      <w:r>
        <w:separator/>
      </w:r>
    </w:p>
  </w:footnote>
  <w:footnote w:type="continuationSeparator" w:id="0">
    <w:p w:rsidR="00575243" w:rsidRDefault="0057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41F" w:rsidRPr="00D71B6B" w:rsidRDefault="009C241F" w:rsidP="00D71B6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mbria" w:hAnsi="Arial" w:cs="Arial"/>
        <w:color w:val="002060"/>
        <w:sz w:val="20"/>
        <w:szCs w:val="20"/>
      </w:rPr>
    </w:pPr>
    <w:r w:rsidRPr="00D71B6B">
      <w:rPr>
        <w:rFonts w:ascii="Cambria" w:eastAsia="Cambria" w:hAnsi="Cambria" w:cs="Times New Roman"/>
        <w:noProof/>
        <w:sz w:val="24"/>
        <w:szCs w:val="24"/>
        <w:lang w:eastAsia="sk-SK"/>
      </w:rPr>
      <w:drawing>
        <wp:inline distT="0" distB="0" distL="0" distR="0" wp14:anchorId="0638F261" wp14:editId="51B729B6">
          <wp:extent cx="685800" cy="184150"/>
          <wp:effectExtent l="0" t="0" r="0" b="6350"/>
          <wp:docPr id="31" name="Obrázok 128003" descr="Logo_Si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8003" descr="Logo_Si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B6B">
      <w:rPr>
        <w:rFonts w:ascii="Arial" w:eastAsia="Cambria" w:hAnsi="Arial" w:cs="Arial"/>
        <w:color w:val="002060"/>
        <w:sz w:val="20"/>
        <w:szCs w:val="20"/>
      </w:rPr>
      <w:t>Štátny inštitút odborného vzdelávania, Bellova 54/A, 837 63 Bratislava</w:t>
    </w:r>
    <w:r w:rsidRPr="00D71B6B">
      <w:rPr>
        <w:rFonts w:ascii="Arial" w:eastAsia="Cambria" w:hAnsi="Arial" w:cs="Arial"/>
        <w:color w:val="002060"/>
        <w:sz w:val="20"/>
        <w:szCs w:val="20"/>
      </w:rPr>
      <w:br/>
    </w:r>
    <w:r w:rsidRPr="00D71B6B">
      <w:rPr>
        <w:rFonts w:ascii="Arial" w:eastAsia="Cambria" w:hAnsi="Arial" w:cs="Arial"/>
        <w:noProof/>
        <w:color w:val="002060"/>
        <w:sz w:val="20"/>
        <w:szCs w:val="20"/>
        <w:lang w:eastAsia="sk-SK"/>
      </w:rPr>
      <w:drawing>
        <wp:inline distT="0" distB="0" distL="0" distR="0" wp14:anchorId="7AC806FA" wp14:editId="66C0992F">
          <wp:extent cx="819150" cy="762000"/>
          <wp:effectExtent l="0" t="0" r="0" b="0"/>
          <wp:docPr id="32" name="Obrázok 128002" descr="euesfvertical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8002" descr="euesfvertical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B6B">
      <w:rPr>
        <w:rFonts w:ascii="Arial" w:eastAsia="Cambria" w:hAnsi="Arial" w:cs="Arial"/>
        <w:color w:val="002060"/>
        <w:sz w:val="20"/>
        <w:szCs w:val="20"/>
      </w:rPr>
      <w:t xml:space="preserve">                                 </w:t>
    </w:r>
    <w:r w:rsidRPr="00D71B6B">
      <w:rPr>
        <w:rFonts w:ascii="Arial" w:eastAsia="Cambria" w:hAnsi="Arial" w:cs="Arial"/>
        <w:noProof/>
        <w:color w:val="002060"/>
        <w:sz w:val="20"/>
        <w:szCs w:val="20"/>
        <w:lang w:eastAsia="sk-SK"/>
      </w:rPr>
      <w:drawing>
        <wp:inline distT="0" distB="0" distL="0" distR="0" wp14:anchorId="05C17D5D" wp14:editId="6AF311BA">
          <wp:extent cx="755650" cy="774700"/>
          <wp:effectExtent l="0" t="0" r="6350" b="6350"/>
          <wp:docPr id="33" name="Obrázok 128000" descr="logo 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8000" descr="logo fareb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71B6B">
      <w:rPr>
        <w:rFonts w:ascii="Arial" w:eastAsia="Cambria" w:hAnsi="Arial" w:cs="Arial"/>
        <w:color w:val="002060"/>
        <w:sz w:val="20"/>
        <w:szCs w:val="20"/>
      </w:rPr>
      <w:t xml:space="preserve">                                       </w:t>
    </w:r>
    <w:r w:rsidRPr="00D71B6B">
      <w:rPr>
        <w:rFonts w:ascii="Arial" w:eastAsia="Cambria" w:hAnsi="Arial" w:cs="Arial"/>
        <w:noProof/>
        <w:color w:val="002060"/>
        <w:sz w:val="20"/>
        <w:szCs w:val="20"/>
        <w:lang w:eastAsia="sk-SK"/>
      </w:rPr>
      <w:drawing>
        <wp:inline distT="0" distB="0" distL="0" distR="0" wp14:anchorId="09FC0E93" wp14:editId="25C7D693">
          <wp:extent cx="723900" cy="723900"/>
          <wp:effectExtent l="0" t="0" r="0" b="0"/>
          <wp:docPr id="34" name="Obrázok 19" descr="logo_opv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9" descr="logo_opv_fareb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41F" w:rsidRPr="00D71B6B" w:rsidRDefault="009C241F" w:rsidP="00D71B6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mbria" w:hAnsi="Arial" w:cs="Arial"/>
        <w:sz w:val="20"/>
        <w:szCs w:val="20"/>
      </w:rPr>
    </w:pPr>
    <w:r w:rsidRPr="00D71B6B">
      <w:rPr>
        <w:rFonts w:ascii="Arial" w:eastAsia="Cambria" w:hAnsi="Arial" w:cs="Arial"/>
        <w:b/>
        <w:color w:val="002060"/>
        <w:sz w:val="16"/>
        <w:szCs w:val="16"/>
      </w:rPr>
      <w:t xml:space="preserve">Národný projekt: </w:t>
    </w:r>
    <w:r w:rsidRPr="00D71B6B">
      <w:rPr>
        <w:rFonts w:ascii="Arial" w:eastAsia="Cambria" w:hAnsi="Arial" w:cs="Arial"/>
        <w:color w:val="002060"/>
        <w:sz w:val="16"/>
        <w:szCs w:val="16"/>
      </w:rPr>
      <w:t>Podpora profesijnej orientácie žiakov základnej školy na odborné vzdelávanie a prípravu prostredníctvom rozvoja polytechnickej výchovy zameranej na rozvoj pracovných zručností a práca s talentami.</w:t>
    </w:r>
    <w:r w:rsidRPr="00D71B6B">
      <w:rPr>
        <w:rFonts w:ascii="Arial" w:eastAsia="Cambria" w:hAnsi="Arial" w:cs="Arial"/>
        <w:color w:val="002060"/>
        <w:sz w:val="20"/>
        <w:szCs w:val="20"/>
      </w:rPr>
      <w:br/>
    </w:r>
    <w:r w:rsidRPr="00D71B6B">
      <w:rPr>
        <w:rFonts w:ascii="Arial" w:eastAsia="Cambria" w:hAnsi="Arial" w:cs="Arial"/>
        <w:color w:val="002060"/>
        <w:sz w:val="12"/>
        <w:szCs w:val="12"/>
      </w:rPr>
      <w:t>Kód ITMS projektu: 26110130549</w:t>
    </w:r>
    <w:r w:rsidRPr="00D71B6B">
      <w:rPr>
        <w:rFonts w:ascii="Arial" w:eastAsia="Cambria" w:hAnsi="Arial" w:cs="Arial"/>
        <w:color w:val="002060"/>
        <w:sz w:val="12"/>
        <w:szCs w:val="12"/>
      </w:rPr>
      <w:br/>
      <w:t xml:space="preserve">OP VZDELÁVANIE – PO 1 Reforma systému vzdelávania a odbornej prípravy, opatrenie 1.1 Premena tradičnej školy na modernú. </w:t>
    </w:r>
    <w:r w:rsidRPr="00D71B6B">
      <w:rPr>
        <w:rFonts w:ascii="Arial" w:eastAsia="Cambria" w:hAnsi="Arial" w:cs="Arial"/>
        <w:color w:val="002060"/>
        <w:sz w:val="12"/>
        <w:szCs w:val="12"/>
      </w:rPr>
      <w:br/>
      <w:t>Moderné vzdelávanie pre vedomostnú spoločnosť/Projekt je spolufinancovaný zo zdrojov EÚ.</w:t>
    </w:r>
    <w:r w:rsidRPr="00D71B6B">
      <w:rPr>
        <w:rFonts w:ascii="Arial" w:eastAsia="Cambria" w:hAnsi="Arial" w:cs="Arial"/>
        <w:color w:val="002060"/>
        <w:sz w:val="12"/>
        <w:szCs w:val="12"/>
      </w:rPr>
      <w:br/>
      <w:t>Cieľ: Konvergencia</w:t>
    </w:r>
  </w:p>
  <w:p w:rsidR="009C241F" w:rsidRPr="003822A2" w:rsidRDefault="009C241F" w:rsidP="003822A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7629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28A49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2966D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7F89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540E4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8452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A6CA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5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C4C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6A6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D7B8E"/>
    <w:multiLevelType w:val="hybridMultilevel"/>
    <w:tmpl w:val="8DFEE4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166B4C"/>
    <w:multiLevelType w:val="hybridMultilevel"/>
    <w:tmpl w:val="A308D7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E242B4C"/>
    <w:multiLevelType w:val="multilevel"/>
    <w:tmpl w:val="2F22B994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231C1AE0"/>
    <w:multiLevelType w:val="hybridMultilevel"/>
    <w:tmpl w:val="6C36D6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BD2C2C"/>
    <w:multiLevelType w:val="hybridMultilevel"/>
    <w:tmpl w:val="216482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0D2FFD"/>
    <w:multiLevelType w:val="hybridMultilevel"/>
    <w:tmpl w:val="8AC8A2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C00CB4"/>
    <w:multiLevelType w:val="hybridMultilevel"/>
    <w:tmpl w:val="CAFEFD02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3F739A"/>
    <w:multiLevelType w:val="hybridMultilevel"/>
    <w:tmpl w:val="66A66CDA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6212D9"/>
    <w:multiLevelType w:val="hybridMultilevel"/>
    <w:tmpl w:val="97401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F4A3D"/>
    <w:multiLevelType w:val="hybridMultilevel"/>
    <w:tmpl w:val="70C82784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743678"/>
    <w:multiLevelType w:val="hybridMultilevel"/>
    <w:tmpl w:val="B37AD63A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0786E52"/>
    <w:multiLevelType w:val="hybridMultilevel"/>
    <w:tmpl w:val="6F522788"/>
    <w:lvl w:ilvl="0" w:tplc="324A86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256BF8"/>
    <w:multiLevelType w:val="hybridMultilevel"/>
    <w:tmpl w:val="AF7809FE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412B8"/>
    <w:multiLevelType w:val="hybridMultilevel"/>
    <w:tmpl w:val="989C3C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06694"/>
    <w:multiLevelType w:val="hybridMultilevel"/>
    <w:tmpl w:val="2168FD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6C5423"/>
    <w:multiLevelType w:val="hybridMultilevel"/>
    <w:tmpl w:val="6FA0A634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B01A5"/>
    <w:multiLevelType w:val="hybridMultilevel"/>
    <w:tmpl w:val="708E76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7A7CCD"/>
    <w:multiLevelType w:val="hybridMultilevel"/>
    <w:tmpl w:val="3F1436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CA3434"/>
    <w:multiLevelType w:val="hybridMultilevel"/>
    <w:tmpl w:val="F5B01F08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786898"/>
    <w:multiLevelType w:val="hybridMultilevel"/>
    <w:tmpl w:val="4B1CF0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7C7036"/>
    <w:multiLevelType w:val="hybridMultilevel"/>
    <w:tmpl w:val="4DBC7B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5B0994"/>
    <w:multiLevelType w:val="hybridMultilevel"/>
    <w:tmpl w:val="6C50A2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510805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3">
    <w:nsid w:val="6D8D1663"/>
    <w:multiLevelType w:val="hybridMultilevel"/>
    <w:tmpl w:val="05A2561C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574199"/>
    <w:multiLevelType w:val="hybridMultilevel"/>
    <w:tmpl w:val="A896F73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F2985"/>
    <w:multiLevelType w:val="hybridMultilevel"/>
    <w:tmpl w:val="46D23D6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943BE7"/>
    <w:multiLevelType w:val="hybridMultilevel"/>
    <w:tmpl w:val="0DDE7934"/>
    <w:lvl w:ilvl="0" w:tplc="B1EAD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C48A801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A612B5"/>
    <w:multiLevelType w:val="hybridMultilevel"/>
    <w:tmpl w:val="69EC06C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4C6C12"/>
    <w:multiLevelType w:val="hybridMultilevel"/>
    <w:tmpl w:val="223481E0"/>
    <w:lvl w:ilvl="0" w:tplc="7214F50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F83F3B"/>
    <w:multiLevelType w:val="hybridMultilevel"/>
    <w:tmpl w:val="0E540F3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30"/>
  </w:num>
  <w:num w:numId="4">
    <w:abstractNumId w:val="11"/>
  </w:num>
  <w:num w:numId="5">
    <w:abstractNumId w:val="14"/>
  </w:num>
  <w:num w:numId="6">
    <w:abstractNumId w:val="31"/>
  </w:num>
  <w:num w:numId="7">
    <w:abstractNumId w:val="21"/>
  </w:num>
  <w:num w:numId="8">
    <w:abstractNumId w:val="27"/>
  </w:num>
  <w:num w:numId="9">
    <w:abstractNumId w:val="15"/>
  </w:num>
  <w:num w:numId="10">
    <w:abstractNumId w:val="10"/>
  </w:num>
  <w:num w:numId="11">
    <w:abstractNumId w:val="28"/>
  </w:num>
  <w:num w:numId="12">
    <w:abstractNumId w:val="38"/>
  </w:num>
  <w:num w:numId="13">
    <w:abstractNumId w:val="33"/>
  </w:num>
  <w:num w:numId="14">
    <w:abstractNumId w:val="20"/>
  </w:num>
  <w:num w:numId="15">
    <w:abstractNumId w:val="35"/>
  </w:num>
  <w:num w:numId="16">
    <w:abstractNumId w:val="22"/>
  </w:num>
  <w:num w:numId="17">
    <w:abstractNumId w:val="17"/>
  </w:num>
  <w:num w:numId="18">
    <w:abstractNumId w:val="16"/>
  </w:num>
  <w:num w:numId="19">
    <w:abstractNumId w:val="24"/>
  </w:num>
  <w:num w:numId="20">
    <w:abstractNumId w:val="29"/>
  </w:num>
  <w:num w:numId="21">
    <w:abstractNumId w:val="25"/>
  </w:num>
  <w:num w:numId="22">
    <w:abstractNumId w:val="13"/>
  </w:num>
  <w:num w:numId="23">
    <w:abstractNumId w:val="26"/>
  </w:num>
  <w:num w:numId="24">
    <w:abstractNumId w:val="34"/>
  </w:num>
  <w:num w:numId="25">
    <w:abstractNumId w:val="37"/>
  </w:num>
  <w:num w:numId="26">
    <w:abstractNumId w:val="19"/>
  </w:num>
  <w:num w:numId="27">
    <w:abstractNumId w:val="39"/>
  </w:num>
  <w:num w:numId="28">
    <w:abstractNumId w:val="23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2"/>
  </w:num>
  <w:num w:numId="40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5C"/>
    <w:rsid w:val="000006C6"/>
    <w:rsid w:val="00017721"/>
    <w:rsid w:val="00020607"/>
    <w:rsid w:val="00021CD0"/>
    <w:rsid w:val="00031BD4"/>
    <w:rsid w:val="000333DA"/>
    <w:rsid w:val="00050B9D"/>
    <w:rsid w:val="00054473"/>
    <w:rsid w:val="00054510"/>
    <w:rsid w:val="000627F1"/>
    <w:rsid w:val="000634EC"/>
    <w:rsid w:val="00074023"/>
    <w:rsid w:val="00087D85"/>
    <w:rsid w:val="00090BED"/>
    <w:rsid w:val="00095403"/>
    <w:rsid w:val="00096CDF"/>
    <w:rsid w:val="000A4268"/>
    <w:rsid w:val="000A5CE8"/>
    <w:rsid w:val="000B1E77"/>
    <w:rsid w:val="000C7F31"/>
    <w:rsid w:val="000D013E"/>
    <w:rsid w:val="000D20BF"/>
    <w:rsid w:val="000D2CB8"/>
    <w:rsid w:val="000D3291"/>
    <w:rsid w:val="000D4C46"/>
    <w:rsid w:val="000E0A6C"/>
    <w:rsid w:val="000E142A"/>
    <w:rsid w:val="000E1B3F"/>
    <w:rsid w:val="000E206B"/>
    <w:rsid w:val="000F2DB5"/>
    <w:rsid w:val="00103DA4"/>
    <w:rsid w:val="00104A2D"/>
    <w:rsid w:val="0013197D"/>
    <w:rsid w:val="001361F6"/>
    <w:rsid w:val="00151308"/>
    <w:rsid w:val="00151F04"/>
    <w:rsid w:val="00160FF6"/>
    <w:rsid w:val="00163D88"/>
    <w:rsid w:val="001733CB"/>
    <w:rsid w:val="0018293C"/>
    <w:rsid w:val="00192658"/>
    <w:rsid w:val="001A059B"/>
    <w:rsid w:val="001A594F"/>
    <w:rsid w:val="001C354B"/>
    <w:rsid w:val="001D6244"/>
    <w:rsid w:val="001D62F5"/>
    <w:rsid w:val="001E174B"/>
    <w:rsid w:val="001E1CBC"/>
    <w:rsid w:val="001F487D"/>
    <w:rsid w:val="001F7990"/>
    <w:rsid w:val="00207C79"/>
    <w:rsid w:val="00221DFC"/>
    <w:rsid w:val="00225834"/>
    <w:rsid w:val="00225979"/>
    <w:rsid w:val="00227896"/>
    <w:rsid w:val="0024304E"/>
    <w:rsid w:val="0024606D"/>
    <w:rsid w:val="002621AF"/>
    <w:rsid w:val="00263BD1"/>
    <w:rsid w:val="00266DE9"/>
    <w:rsid w:val="00273529"/>
    <w:rsid w:val="002755FF"/>
    <w:rsid w:val="00275761"/>
    <w:rsid w:val="00281EC1"/>
    <w:rsid w:val="00294362"/>
    <w:rsid w:val="002A7430"/>
    <w:rsid w:val="002B129C"/>
    <w:rsid w:val="002B3F26"/>
    <w:rsid w:val="002B7949"/>
    <w:rsid w:val="002C0AC8"/>
    <w:rsid w:val="002C4C9E"/>
    <w:rsid w:val="002C7B70"/>
    <w:rsid w:val="002E4084"/>
    <w:rsid w:val="002F26B2"/>
    <w:rsid w:val="002F3E01"/>
    <w:rsid w:val="002F4201"/>
    <w:rsid w:val="00304005"/>
    <w:rsid w:val="0032033C"/>
    <w:rsid w:val="00325E74"/>
    <w:rsid w:val="00326549"/>
    <w:rsid w:val="00336B5A"/>
    <w:rsid w:val="00336F70"/>
    <w:rsid w:val="00341FF9"/>
    <w:rsid w:val="003501A4"/>
    <w:rsid w:val="00351B3B"/>
    <w:rsid w:val="00356D8F"/>
    <w:rsid w:val="00373CF6"/>
    <w:rsid w:val="003822A2"/>
    <w:rsid w:val="00397501"/>
    <w:rsid w:val="003B3ED6"/>
    <w:rsid w:val="003B6F69"/>
    <w:rsid w:val="003C163E"/>
    <w:rsid w:val="003D1CEC"/>
    <w:rsid w:val="003E1FB7"/>
    <w:rsid w:val="003E630C"/>
    <w:rsid w:val="004079CE"/>
    <w:rsid w:val="00407D3A"/>
    <w:rsid w:val="004110C6"/>
    <w:rsid w:val="004202EA"/>
    <w:rsid w:val="004231E7"/>
    <w:rsid w:val="00424CA2"/>
    <w:rsid w:val="004262B2"/>
    <w:rsid w:val="00426B5C"/>
    <w:rsid w:val="00436EF5"/>
    <w:rsid w:val="004446B1"/>
    <w:rsid w:val="004466A1"/>
    <w:rsid w:val="004535AC"/>
    <w:rsid w:val="0045439C"/>
    <w:rsid w:val="00454D7C"/>
    <w:rsid w:val="004616E4"/>
    <w:rsid w:val="004739CD"/>
    <w:rsid w:val="00482508"/>
    <w:rsid w:val="00491723"/>
    <w:rsid w:val="0049622B"/>
    <w:rsid w:val="00496AA5"/>
    <w:rsid w:val="004C1991"/>
    <w:rsid w:val="004D413F"/>
    <w:rsid w:val="004E4DFE"/>
    <w:rsid w:val="004E74A5"/>
    <w:rsid w:val="004F3098"/>
    <w:rsid w:val="00503582"/>
    <w:rsid w:val="005112F0"/>
    <w:rsid w:val="0051300E"/>
    <w:rsid w:val="00535488"/>
    <w:rsid w:val="00536437"/>
    <w:rsid w:val="00542C5C"/>
    <w:rsid w:val="00552188"/>
    <w:rsid w:val="005546CA"/>
    <w:rsid w:val="005572F8"/>
    <w:rsid w:val="005747F6"/>
    <w:rsid w:val="00575243"/>
    <w:rsid w:val="00575CF6"/>
    <w:rsid w:val="0058007F"/>
    <w:rsid w:val="0058696D"/>
    <w:rsid w:val="00586DFC"/>
    <w:rsid w:val="00592088"/>
    <w:rsid w:val="005A3ED7"/>
    <w:rsid w:val="005A3F3C"/>
    <w:rsid w:val="005B0C06"/>
    <w:rsid w:val="005B569B"/>
    <w:rsid w:val="005C1327"/>
    <w:rsid w:val="005C4A40"/>
    <w:rsid w:val="005D03F4"/>
    <w:rsid w:val="005D5F29"/>
    <w:rsid w:val="005D7526"/>
    <w:rsid w:val="005D7994"/>
    <w:rsid w:val="005F0DFC"/>
    <w:rsid w:val="00604650"/>
    <w:rsid w:val="00610BDB"/>
    <w:rsid w:val="006138BC"/>
    <w:rsid w:val="00614510"/>
    <w:rsid w:val="0063415F"/>
    <w:rsid w:val="00644AFF"/>
    <w:rsid w:val="0064600F"/>
    <w:rsid w:val="00652107"/>
    <w:rsid w:val="006576A9"/>
    <w:rsid w:val="00687302"/>
    <w:rsid w:val="00687E12"/>
    <w:rsid w:val="00696882"/>
    <w:rsid w:val="006A0362"/>
    <w:rsid w:val="006A3828"/>
    <w:rsid w:val="006A5338"/>
    <w:rsid w:val="006A5ABD"/>
    <w:rsid w:val="006A7151"/>
    <w:rsid w:val="006B4E39"/>
    <w:rsid w:val="006B7A40"/>
    <w:rsid w:val="006C51E6"/>
    <w:rsid w:val="006D33E6"/>
    <w:rsid w:val="006E60A6"/>
    <w:rsid w:val="006E772C"/>
    <w:rsid w:val="006F7035"/>
    <w:rsid w:val="007065C5"/>
    <w:rsid w:val="00774CDE"/>
    <w:rsid w:val="00782018"/>
    <w:rsid w:val="00791DCA"/>
    <w:rsid w:val="00793DB7"/>
    <w:rsid w:val="007957CD"/>
    <w:rsid w:val="007968DC"/>
    <w:rsid w:val="007B7243"/>
    <w:rsid w:val="007B7D5B"/>
    <w:rsid w:val="007C005A"/>
    <w:rsid w:val="007D2789"/>
    <w:rsid w:val="007D5CAD"/>
    <w:rsid w:val="007D6D33"/>
    <w:rsid w:val="007E1052"/>
    <w:rsid w:val="007E15B7"/>
    <w:rsid w:val="008114C0"/>
    <w:rsid w:val="0081791A"/>
    <w:rsid w:val="00817C4C"/>
    <w:rsid w:val="00821276"/>
    <w:rsid w:val="008248C1"/>
    <w:rsid w:val="008400D7"/>
    <w:rsid w:val="00847C4B"/>
    <w:rsid w:val="00847F5D"/>
    <w:rsid w:val="00852D43"/>
    <w:rsid w:val="00860B4E"/>
    <w:rsid w:val="00865227"/>
    <w:rsid w:val="00866E88"/>
    <w:rsid w:val="008674B8"/>
    <w:rsid w:val="00867B2E"/>
    <w:rsid w:val="0087167D"/>
    <w:rsid w:val="00873CD7"/>
    <w:rsid w:val="008749A0"/>
    <w:rsid w:val="00881AE2"/>
    <w:rsid w:val="008873C6"/>
    <w:rsid w:val="00887673"/>
    <w:rsid w:val="00893FB6"/>
    <w:rsid w:val="008A1F16"/>
    <w:rsid w:val="008A5179"/>
    <w:rsid w:val="008A5428"/>
    <w:rsid w:val="008B66B9"/>
    <w:rsid w:val="008B6725"/>
    <w:rsid w:val="008B6936"/>
    <w:rsid w:val="008D116D"/>
    <w:rsid w:val="008E43A4"/>
    <w:rsid w:val="008F3073"/>
    <w:rsid w:val="009015D7"/>
    <w:rsid w:val="00904CDB"/>
    <w:rsid w:val="0092336F"/>
    <w:rsid w:val="009325C0"/>
    <w:rsid w:val="00941853"/>
    <w:rsid w:val="00957420"/>
    <w:rsid w:val="00991065"/>
    <w:rsid w:val="00996C8D"/>
    <w:rsid w:val="009C241F"/>
    <w:rsid w:val="009D2F82"/>
    <w:rsid w:val="009D44F0"/>
    <w:rsid w:val="009E169F"/>
    <w:rsid w:val="009E17F8"/>
    <w:rsid w:val="00A072C6"/>
    <w:rsid w:val="00A15E26"/>
    <w:rsid w:val="00A16102"/>
    <w:rsid w:val="00A21BFA"/>
    <w:rsid w:val="00A22897"/>
    <w:rsid w:val="00A22FB9"/>
    <w:rsid w:val="00A31B02"/>
    <w:rsid w:val="00A346CB"/>
    <w:rsid w:val="00A356A5"/>
    <w:rsid w:val="00A44498"/>
    <w:rsid w:val="00A5597A"/>
    <w:rsid w:val="00A91AEF"/>
    <w:rsid w:val="00AA61D6"/>
    <w:rsid w:val="00AA7D81"/>
    <w:rsid w:val="00AB582B"/>
    <w:rsid w:val="00AB69AB"/>
    <w:rsid w:val="00AB703D"/>
    <w:rsid w:val="00AD54CB"/>
    <w:rsid w:val="00AE57E9"/>
    <w:rsid w:val="00AF6EB9"/>
    <w:rsid w:val="00B03251"/>
    <w:rsid w:val="00B16678"/>
    <w:rsid w:val="00B17324"/>
    <w:rsid w:val="00B2046D"/>
    <w:rsid w:val="00B64B63"/>
    <w:rsid w:val="00B722A9"/>
    <w:rsid w:val="00B74700"/>
    <w:rsid w:val="00B777F1"/>
    <w:rsid w:val="00B805EB"/>
    <w:rsid w:val="00B816DA"/>
    <w:rsid w:val="00B82FE7"/>
    <w:rsid w:val="00B87501"/>
    <w:rsid w:val="00BA3389"/>
    <w:rsid w:val="00BE05BD"/>
    <w:rsid w:val="00BE0BB7"/>
    <w:rsid w:val="00BE1EB9"/>
    <w:rsid w:val="00BE7FA3"/>
    <w:rsid w:val="00BF24AD"/>
    <w:rsid w:val="00BF6DB5"/>
    <w:rsid w:val="00C01DC0"/>
    <w:rsid w:val="00C12841"/>
    <w:rsid w:val="00C27514"/>
    <w:rsid w:val="00C32EC8"/>
    <w:rsid w:val="00C37536"/>
    <w:rsid w:val="00C46F15"/>
    <w:rsid w:val="00C51257"/>
    <w:rsid w:val="00C72FDF"/>
    <w:rsid w:val="00C73557"/>
    <w:rsid w:val="00C852C7"/>
    <w:rsid w:val="00C86E03"/>
    <w:rsid w:val="00C91855"/>
    <w:rsid w:val="00CA1590"/>
    <w:rsid w:val="00CB79E2"/>
    <w:rsid w:val="00CC0005"/>
    <w:rsid w:val="00CC3DCC"/>
    <w:rsid w:val="00CC43F2"/>
    <w:rsid w:val="00CD6656"/>
    <w:rsid w:val="00CF1BC2"/>
    <w:rsid w:val="00CF585A"/>
    <w:rsid w:val="00CF73F4"/>
    <w:rsid w:val="00D021E6"/>
    <w:rsid w:val="00D02550"/>
    <w:rsid w:val="00D135E5"/>
    <w:rsid w:val="00D215E6"/>
    <w:rsid w:val="00D324E3"/>
    <w:rsid w:val="00D346C7"/>
    <w:rsid w:val="00D348B0"/>
    <w:rsid w:val="00D53A0C"/>
    <w:rsid w:val="00D53B55"/>
    <w:rsid w:val="00D55ACD"/>
    <w:rsid w:val="00D71B6B"/>
    <w:rsid w:val="00D8504F"/>
    <w:rsid w:val="00D90376"/>
    <w:rsid w:val="00D936D8"/>
    <w:rsid w:val="00D946F1"/>
    <w:rsid w:val="00DC7206"/>
    <w:rsid w:val="00DD1154"/>
    <w:rsid w:val="00DE6B29"/>
    <w:rsid w:val="00E14CE8"/>
    <w:rsid w:val="00E47BC4"/>
    <w:rsid w:val="00E53AD3"/>
    <w:rsid w:val="00E64DAA"/>
    <w:rsid w:val="00E72EC5"/>
    <w:rsid w:val="00E7492F"/>
    <w:rsid w:val="00E74E4F"/>
    <w:rsid w:val="00E800EB"/>
    <w:rsid w:val="00E8111A"/>
    <w:rsid w:val="00E84110"/>
    <w:rsid w:val="00E91937"/>
    <w:rsid w:val="00E921DE"/>
    <w:rsid w:val="00EA200A"/>
    <w:rsid w:val="00EA46CC"/>
    <w:rsid w:val="00EA7BF3"/>
    <w:rsid w:val="00EB1E78"/>
    <w:rsid w:val="00ED0D25"/>
    <w:rsid w:val="00ED3112"/>
    <w:rsid w:val="00EE35D8"/>
    <w:rsid w:val="00F0278B"/>
    <w:rsid w:val="00F05FF8"/>
    <w:rsid w:val="00F0791C"/>
    <w:rsid w:val="00F205D5"/>
    <w:rsid w:val="00F312D6"/>
    <w:rsid w:val="00F519CD"/>
    <w:rsid w:val="00F52AB1"/>
    <w:rsid w:val="00F52D6A"/>
    <w:rsid w:val="00F54FBF"/>
    <w:rsid w:val="00F56DB7"/>
    <w:rsid w:val="00F625BE"/>
    <w:rsid w:val="00F70979"/>
    <w:rsid w:val="00F848E3"/>
    <w:rsid w:val="00F865E8"/>
    <w:rsid w:val="00F97968"/>
    <w:rsid w:val="00FA08A5"/>
    <w:rsid w:val="00FA2E09"/>
    <w:rsid w:val="00FA4063"/>
    <w:rsid w:val="00FA5551"/>
    <w:rsid w:val="00FD5045"/>
    <w:rsid w:val="00FD5736"/>
    <w:rsid w:val="00FD7DD3"/>
    <w:rsid w:val="00FE2B69"/>
    <w:rsid w:val="00FE7372"/>
    <w:rsid w:val="00FF1F83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E2DEBF-8052-46C6-AF4F-AD6B556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 Unicode MS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536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autoRedefine/>
    <w:uiPriority w:val="99"/>
    <w:qFormat/>
    <w:locked/>
    <w:rsid w:val="00821276"/>
    <w:pPr>
      <w:keepNext/>
      <w:numPr>
        <w:numId w:val="39"/>
      </w:numPr>
      <w:spacing w:before="240" w:after="60" w:line="360" w:lineRule="auto"/>
      <w:outlineLvl w:val="0"/>
    </w:pPr>
    <w:rPr>
      <w:rFonts w:ascii="Times New Roman" w:hAnsi="Times New Roman" w:cs="Times New Roman"/>
      <w:b/>
      <w:caps/>
      <w:kern w:val="32"/>
      <w:sz w:val="32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locked/>
    <w:rsid w:val="008B66B9"/>
    <w:pPr>
      <w:keepNext/>
      <w:numPr>
        <w:ilvl w:val="1"/>
        <w:numId w:val="39"/>
      </w:numPr>
      <w:tabs>
        <w:tab w:val="clear" w:pos="792"/>
        <w:tab w:val="num" w:pos="360"/>
      </w:tabs>
      <w:spacing w:before="240" w:after="60" w:line="360" w:lineRule="auto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locked/>
    <w:rsid w:val="001F799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Predvolenpsmoodseku"/>
    <w:uiPriority w:val="99"/>
    <w:locked/>
    <w:rsid w:val="005546CA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Predvolenpsmoodseku"/>
    <w:uiPriority w:val="99"/>
    <w:semiHidden/>
    <w:locked/>
    <w:rsid w:val="00151308"/>
    <w:rPr>
      <w:rFonts w:ascii="Cambria" w:hAnsi="Cambria" w:cs="Times New Roman"/>
      <w:b/>
      <w:i/>
      <w:sz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151308"/>
    <w:rPr>
      <w:rFonts w:ascii="Cambria" w:hAnsi="Cambria" w:cs="Times New Roman"/>
      <w:b/>
      <w:sz w:val="26"/>
      <w:lang w:val="sk-SK"/>
    </w:rPr>
  </w:style>
  <w:style w:type="paragraph" w:styleId="Odsekzoznamu">
    <w:name w:val="List Paragraph"/>
    <w:basedOn w:val="Normlny"/>
    <w:uiPriority w:val="99"/>
    <w:qFormat/>
    <w:rsid w:val="00426B5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503582"/>
    <w:pPr>
      <w:spacing w:after="0" w:line="240" w:lineRule="auto"/>
    </w:pPr>
    <w:rPr>
      <w:rFonts w:ascii="Tahoma" w:hAnsi="Tahoma" w:cs="Times New Roman"/>
      <w:sz w:val="16"/>
      <w:szCs w:val="16"/>
      <w:lang w:eastAsia="ko-KR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03582"/>
    <w:rPr>
      <w:rFonts w:ascii="Tahoma" w:hAnsi="Tahoma" w:cs="Times New Roman"/>
      <w:sz w:val="16"/>
    </w:rPr>
  </w:style>
  <w:style w:type="paragraph" w:styleId="Hlavika">
    <w:name w:val="header"/>
    <w:basedOn w:val="Normlny"/>
    <w:link w:val="HlavikaChar"/>
    <w:uiPriority w:val="99"/>
    <w:rsid w:val="00F05FF8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5546CA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F05FF8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5546CA"/>
    <w:rPr>
      <w:rFonts w:cs="Times New Roman"/>
      <w:lang w:eastAsia="en-US"/>
    </w:rPr>
  </w:style>
  <w:style w:type="character" w:styleId="slostrany">
    <w:name w:val="page number"/>
    <w:basedOn w:val="Predvolenpsmoodseku"/>
    <w:uiPriority w:val="99"/>
    <w:rsid w:val="00F05FF8"/>
    <w:rPr>
      <w:rFonts w:cs="Times New Roman"/>
    </w:rPr>
  </w:style>
  <w:style w:type="character" w:customStyle="1" w:styleId="HlavikaChar">
    <w:name w:val="Hlavička Char"/>
    <w:link w:val="Hlavika"/>
    <w:uiPriority w:val="99"/>
    <w:locked/>
    <w:rsid w:val="00F05FF8"/>
    <w:rPr>
      <w:rFonts w:ascii="Calibri" w:hAnsi="Calibri"/>
      <w:sz w:val="22"/>
      <w:lang w:val="sk-SK" w:eastAsia="en-US"/>
    </w:rPr>
  </w:style>
  <w:style w:type="character" w:customStyle="1" w:styleId="Nadpis1Char">
    <w:name w:val="Nadpis 1 Char"/>
    <w:aliases w:val="Chapter Char1"/>
    <w:link w:val="Nadpis1"/>
    <w:uiPriority w:val="99"/>
    <w:locked/>
    <w:rsid w:val="00821276"/>
    <w:rPr>
      <w:rFonts w:ascii="Times New Roman" w:hAnsi="Times New Roman"/>
      <w:b/>
      <w:caps/>
      <w:kern w:val="32"/>
      <w:sz w:val="32"/>
      <w:lang w:val="cs-CZ" w:eastAsia="cs-CZ"/>
    </w:rPr>
  </w:style>
  <w:style w:type="paragraph" w:customStyle="1" w:styleId="Odsekzoznamu1">
    <w:name w:val="Odsek zoznamu1"/>
    <w:basedOn w:val="Normlny"/>
    <w:uiPriority w:val="99"/>
    <w:rsid w:val="000E1B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5920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i">
    <w:name w:val="i"/>
    <w:uiPriority w:val="99"/>
    <w:rsid w:val="0024606D"/>
  </w:style>
  <w:style w:type="character" w:customStyle="1" w:styleId="Nadpis2Char">
    <w:name w:val="Nadpis 2 Char"/>
    <w:link w:val="Nadpis2"/>
    <w:uiPriority w:val="99"/>
    <w:locked/>
    <w:rsid w:val="008B66B9"/>
    <w:rPr>
      <w:rFonts w:ascii="Times New Roman" w:hAnsi="Times New Roman"/>
      <w:b/>
      <w:sz w:val="28"/>
      <w:lang w:eastAsia="en-US"/>
    </w:rPr>
  </w:style>
  <w:style w:type="paragraph" w:styleId="Obsah1">
    <w:name w:val="toc 1"/>
    <w:basedOn w:val="Normlny"/>
    <w:next w:val="Normlny"/>
    <w:autoRedefine/>
    <w:uiPriority w:val="39"/>
    <w:locked/>
    <w:rsid w:val="00F0791C"/>
    <w:pPr>
      <w:tabs>
        <w:tab w:val="left" w:pos="440"/>
        <w:tab w:val="right" w:leader="dot" w:pos="9060"/>
      </w:tabs>
      <w:jc w:val="both"/>
    </w:pPr>
    <w:rPr>
      <w:rFonts w:ascii="Times New Roman" w:hAnsi="Times New Roman"/>
      <w:sz w:val="24"/>
    </w:rPr>
  </w:style>
  <w:style w:type="paragraph" w:styleId="Obsah2">
    <w:name w:val="toc 2"/>
    <w:basedOn w:val="Normlny"/>
    <w:next w:val="Normlny"/>
    <w:autoRedefine/>
    <w:uiPriority w:val="39"/>
    <w:locked/>
    <w:rsid w:val="009C241F"/>
    <w:pPr>
      <w:tabs>
        <w:tab w:val="left" w:pos="880"/>
        <w:tab w:val="right" w:leader="dot" w:pos="9060"/>
      </w:tabs>
      <w:spacing w:line="360" w:lineRule="auto"/>
      <w:ind w:left="220"/>
      <w:jc w:val="both"/>
    </w:pPr>
  </w:style>
  <w:style w:type="paragraph" w:styleId="Obsah3">
    <w:name w:val="toc 3"/>
    <w:basedOn w:val="Normlny"/>
    <w:next w:val="Normlny"/>
    <w:autoRedefine/>
    <w:uiPriority w:val="39"/>
    <w:locked/>
    <w:rsid w:val="009C241F"/>
    <w:pPr>
      <w:tabs>
        <w:tab w:val="left" w:pos="1320"/>
        <w:tab w:val="right" w:leader="dot" w:pos="9060"/>
      </w:tabs>
      <w:ind w:left="440"/>
      <w:jc w:val="both"/>
    </w:pPr>
  </w:style>
  <w:style w:type="character" w:styleId="Hypertextovprepojenie">
    <w:name w:val="Hyperlink"/>
    <w:basedOn w:val="Predvolenpsmoodseku"/>
    <w:uiPriority w:val="99"/>
    <w:rsid w:val="00F0791C"/>
    <w:rPr>
      <w:rFonts w:ascii="Times New Roman" w:hAnsi="Times New Roman" w:cs="Times New Roman"/>
      <w:color w:val="0000FF"/>
      <w:sz w:val="24"/>
      <w:u w:val="single"/>
    </w:rPr>
  </w:style>
  <w:style w:type="paragraph" w:customStyle="1" w:styleId="tlObsah1VavoRiadkovanie15riadka">
    <w:name w:val="Štýl Obsah 1 + Vľavo Riadkovanie:  15 riadka"/>
    <w:basedOn w:val="Obsah1"/>
    <w:uiPriority w:val="99"/>
    <w:rsid w:val="002B129C"/>
    <w:pPr>
      <w:spacing w:line="360" w:lineRule="auto"/>
      <w:jc w:val="left"/>
    </w:pPr>
  </w:style>
  <w:style w:type="table" w:styleId="Stpcetabuky5">
    <w:name w:val="Table Columns 5"/>
    <w:basedOn w:val="Normlnatabuka"/>
    <w:uiPriority w:val="99"/>
    <w:rsid w:val="00397501"/>
    <w:pPr>
      <w:spacing w:after="200" w:line="276" w:lineRule="auto"/>
    </w:pPr>
    <w:rPr>
      <w:rFonts w:eastAsia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Arial Unicode MS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 Unicode MS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 Unicode MS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 Unicode MS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 Unicode MS"/>
      </w:rPr>
      <w:tblPr/>
      <w:tcPr>
        <w:shd w:val="solid" w:color="C0C0C0" w:fill="FFFFFF"/>
      </w:tcPr>
    </w:tblStylePr>
  </w:style>
  <w:style w:type="paragraph" w:styleId="Normlnywebov">
    <w:name w:val="Normal (Web)"/>
    <w:basedOn w:val="Normlny"/>
    <w:uiPriority w:val="99"/>
    <w:semiHidden/>
    <w:rsid w:val="0057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rsid w:val="001D624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1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slovnik.azet.sk/pravopis/slovnik-sj/?q=cesta" TargetMode="External"/><Relationship Id="rId18" Type="http://schemas.openxmlformats.org/officeDocument/2006/relationships/hyperlink" Target="http://slovnik.azet.sk/pravopis/slovnik-sj/?q=sprievo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://slovnik.azet.sk/pravopis/slovnik-sj/?q=ch&#244;dza" TargetMode="External"/><Relationship Id="rId17" Type="http://schemas.openxmlformats.org/officeDocument/2006/relationships/hyperlink" Target="http://slovnik.azet.sk/pravopis/slovnik-sj/?q=sprievod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slovnik.azet.sk/pravopis/slovnik-sj/?q=nie&#269;o" TargetMode="External"/><Relationship Id="rId20" Type="http://schemas.openxmlformats.org/officeDocument/2006/relationships/oleObject" Target="embeddings/Microsoft_PowerPoint_97-2003_Presentation2.ppt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ephrosite.polascin.net/presenta/ak2010/edu2010.pdf" TargetMode="External"/><Relationship Id="rId24" Type="http://schemas.openxmlformats.org/officeDocument/2006/relationships/oleObject" Target="embeddings/Microsoft_PowerPoint_97-2003_Presentation4.ppt"/><Relationship Id="rId5" Type="http://schemas.openxmlformats.org/officeDocument/2006/relationships/webSettings" Target="webSettings.xml"/><Relationship Id="rId15" Type="http://schemas.openxmlformats.org/officeDocument/2006/relationships/hyperlink" Target="http://slovnik.azet.sk/pravopis/slovnik-sj/?q=kto" TargetMode="External"/><Relationship Id="rId23" Type="http://schemas.openxmlformats.org/officeDocument/2006/relationships/image" Target="media/image4.emf"/><Relationship Id="rId28" Type="http://schemas.openxmlformats.org/officeDocument/2006/relationships/header" Target="header1.xml"/><Relationship Id="rId10" Type="http://schemas.openxmlformats.org/officeDocument/2006/relationships/hyperlink" Target="http://www.pulib.sk/elpub2/FF/Vendel1/pdf_doc/5.pdf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PowerPoint_97-2003_Presentation1.ppt"/><Relationship Id="rId14" Type="http://schemas.openxmlformats.org/officeDocument/2006/relationships/hyperlink" Target="http://slovnik.azet.sk/pravopis/slovnik-sj/?q=spolu" TargetMode="External"/><Relationship Id="rId22" Type="http://schemas.openxmlformats.org/officeDocument/2006/relationships/oleObject" Target="embeddings/Microsoft_PowerPoint_97-2003_Presentation3.ppt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BF536-A45F-4215-9282-124C7E6F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5633</Words>
  <Characters>32113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Koncepcia - koncepčná skupina</vt:lpstr>
    </vt:vector>
  </TitlesOfParts>
  <Company/>
  <LinksUpToDate>false</LinksUpToDate>
  <CharactersWithSpaces>37671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Koncepcia - koncepčná skupina</dc:title>
  <dc:subject/>
  <dc:creator>Mgr. Alena Goľová</dc:creator>
  <cp:keywords/>
  <dc:description/>
  <cp:lastModifiedBy>Alena Goľová</cp:lastModifiedBy>
  <cp:revision>17</cp:revision>
  <cp:lastPrinted>2014-07-30T12:39:00Z</cp:lastPrinted>
  <dcterms:created xsi:type="dcterms:W3CDTF">2014-07-11T11:34:00Z</dcterms:created>
  <dcterms:modified xsi:type="dcterms:W3CDTF">2014-07-30T14:12:00Z</dcterms:modified>
</cp:coreProperties>
</file>